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D" w:rsidRDefault="00906EBD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/>
    <w:p w:rsidR="009764A0" w:rsidRDefault="009764A0" w:rsidP="009764A0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Салаты</w:t>
      </w: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p w:rsidR="009764A0" w:rsidRDefault="009764A0" w:rsidP="009764A0">
      <w:pPr>
        <w:jc w:val="center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420"/>
        <w:gridCol w:w="1560"/>
        <w:gridCol w:w="3316"/>
        <w:gridCol w:w="1020"/>
        <w:gridCol w:w="1013"/>
        <w:gridCol w:w="923"/>
        <w:gridCol w:w="923"/>
        <w:gridCol w:w="923"/>
      </w:tblGrid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Винегрет овощной (со свежей капустой)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 xml:space="preserve">Картофель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отварного картофеля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отварной моркови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Огурцы свежие парниковые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20,4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или Огурцы свежие грунтовые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Капуста свежая белокочанная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или 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12,5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1545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Варёные очищенные картофель, свеклу и морковь,  свежие огурцы нарезают ломтиками, капусту </w:t>
            </w: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свежую</w:t>
            </w:r>
            <w:proofErr w:type="gramEnd"/>
            <w:r w:rsidRPr="009764A0">
              <w:rPr>
                <w:rFonts w:ascii="Arial" w:hAnsi="Arial" w:cs="Arial"/>
                <w:sz w:val="24"/>
                <w:szCs w:val="24"/>
              </w:rPr>
              <w:t xml:space="preserve"> шинкуют и обминают. Репчатый лук нарезают полукольцами и бланшируют (зеленый шинкуют). Подготовленные овощи соединяют, добавляют масло растительное, перемешивают. Готовый  винегрет при подаче укладывают горкой. Температура подачи 15°С.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Картофель, свекла, морковь, огурцы нарезаны ломтиками, лук и капуста  нашинкованы; овощи сохранили форму нарезки, винегрет полит маслом растительным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Натуральный, свойственный овощами, входящим в состав винегрета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Отварных и свежих овощей, умеренно </w:t>
            </w: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Овощной</w:t>
            </w:r>
          </w:p>
        </w:tc>
      </w:tr>
      <w:tr w:rsidR="009764A0" w:rsidRPr="009764A0" w:rsidTr="009764A0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Капусты, лука - хрустящая, упругая; картофеля, свеклы, моркови - мягкая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Салат из моркови и яблок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6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6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6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64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 xml:space="preserve">Яблоки свежие </w:t>
            </w:r>
            <w:r w:rsidRPr="009764A0">
              <w:rPr>
                <w:rFonts w:ascii="Arial" w:hAnsi="Arial" w:cs="Arial"/>
                <w:i/>
                <w:iCs/>
              </w:rPr>
              <w:t>некислые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Масло растительное или оливковое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764A0" w:rsidRPr="009764A0" w:rsidTr="009764A0">
        <w:trPr>
          <w:trHeight w:val="126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Подготовленные  яблоки очищают от кожицы, удаляют семенное гнездо и нарезают тонкой соломкой. Сырую, очищенную, ошпаренную морковь измельчают на терке или нарезают тонкой соломкой. Морковь и яблоки смешивают, заправляют маслом растительным или оливковым. Температура подачи 15°С.</w:t>
            </w: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Морковь и яблоки нарезаны в соответствие с технологией. Салат выложен горкой, заправлен маслом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Пестрый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Моркови и свежих яблок с привкусом масла растительного (оливкового)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Моркови с ароматом свежих яблок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Моркови и яблок - хрустящая, сочная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124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Салат из свеклы с маслом растительным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для питания детей и подростков школьного возраста в организованных коллективах, 2006г, </w:t>
            </w:r>
            <w:proofErr w:type="spell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82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764A0" w:rsidRPr="009764A0" w:rsidTr="009764A0">
        <w:trPr>
          <w:trHeight w:val="72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Свеклу отваривают в кожуре, охлаждают, очищают и нарезают кубиком. При подаче свеклу поливают маслом растительным. Температура подачи 15°С.</w:t>
            </w: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Свекла сохранила форму нарезки, аккуратно уложена на тарелке, полита маслом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Бордовый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9764A0">
              <w:rPr>
                <w:rFonts w:ascii="Arial" w:hAnsi="Arial" w:cs="Arial"/>
                <w:sz w:val="24"/>
                <w:szCs w:val="24"/>
              </w:rPr>
              <w:t xml:space="preserve">, отварной  свеклы в сочетании с растительным маслом 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Отварной  свеклы в сочетании с растительным маслом 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Мягкая, нежная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Салат из свеклы с чесноком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Чеснок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764A0" w:rsidRPr="009764A0" w:rsidTr="009764A0">
        <w:trPr>
          <w:trHeight w:val="96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Свеклу отваривают, охлаждают, очищают, натирают на терке тонкой соломкой. Добавляют чеснок, растертый с солью и растительное масло. Все тщательно перемешивают и подают. Температура подачи 15°С. </w:t>
            </w: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Нарезка свеклы аккуратная, форма сохранена, </w:t>
            </w: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заправлен</w:t>
            </w:r>
            <w:proofErr w:type="gramEnd"/>
            <w:r w:rsidRPr="009764A0">
              <w:rPr>
                <w:rFonts w:ascii="Arial" w:hAnsi="Arial" w:cs="Arial"/>
                <w:sz w:val="24"/>
                <w:szCs w:val="24"/>
              </w:rPr>
              <w:t xml:space="preserve"> растительным маслом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Свеклы - </w:t>
            </w: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темно-красный</w:t>
            </w:r>
            <w:proofErr w:type="gramEnd"/>
            <w:r w:rsidRPr="009764A0">
              <w:rPr>
                <w:rFonts w:ascii="Arial" w:hAnsi="Arial" w:cs="Arial"/>
                <w:sz w:val="24"/>
                <w:szCs w:val="24"/>
              </w:rPr>
              <w:t xml:space="preserve"> разных оттенков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Приятный, слегка острый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Вареной свеклы и </w:t>
            </w:r>
            <w:proofErr w:type="spellStart"/>
            <w:r w:rsidRPr="009764A0">
              <w:rPr>
                <w:rFonts w:ascii="Arial" w:hAnsi="Arial" w:cs="Arial"/>
                <w:sz w:val="24"/>
                <w:szCs w:val="24"/>
              </w:rPr>
              <w:t>свежерастертого</w:t>
            </w:r>
            <w:proofErr w:type="spellEnd"/>
            <w:r w:rsidRPr="009764A0">
              <w:rPr>
                <w:rFonts w:ascii="Arial" w:hAnsi="Arial" w:cs="Arial"/>
                <w:sz w:val="24"/>
                <w:szCs w:val="24"/>
              </w:rPr>
              <w:t xml:space="preserve"> чеснока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Свеклы - мягкая, нежная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Салат картофельный с сельдью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блюд и кулинарных изделий диетического питания, 2002г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Сельдь слабосоленая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 xml:space="preserve">Картофель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отварного картофеля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или 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80/50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764A0" w:rsidRPr="009764A0" w:rsidTr="009764A0">
        <w:trPr>
          <w:trHeight w:val="186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Сельдь разделывают на филе (мякоть) и нарезают наискось тонкими кусочками.  Варёный очищенный картофель нарезают ломтиками. Репчатый лук нарезают полукольцами и бланшируют, лук зеленый мелко шинкуют. Подготовленные овощи соединяют, добавляют масло растительное и перемешивают. Готовый  салат укладывают горкой, сбоку кладут кусочки сельди. Температура подачи 15°С.</w:t>
            </w: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Картофель нарезан ломтиками, лук нашинкован; салат заправлен маслом растительным, сбоку уложено филе сельди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Натуральный, свойственный овощами, входящим в состав салата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Отварного картофеля и сельди, умеренно </w:t>
            </w: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Отварного картофеля, сельди с ароматом лука и растительного масла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Картофеля - мягкая, лука - хрустящая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Салат  "Оливье"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Default="0003157C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Колбаса вареная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63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47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отварного картофеля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отварной моркови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Огурцы свежие грунтовые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или Огурцы свежие парниковые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Горошек зеленый консервированный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Сметана или майонез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4A0">
              <w:rPr>
                <w:rFonts w:ascii="Arial" w:hAnsi="Arial" w:cs="Arial"/>
              </w:rPr>
              <w:t>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Default="0003157C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764A0" w:rsidRPr="009764A0" w:rsidTr="009764A0">
        <w:trPr>
          <w:trHeight w:val="1515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Колбасу вареную, яйца, картофель, морковь и свежие огурцы нарезают ломтиками или кубиком. Горошек зеленый консервированный проваривают в собственном отваре, отбрасывают на сито или дуршлаг, отвар полностью сливают и горошек охлаждают. Продукты соединяют, заправляют майонезом или сметаной и перемешивают. Температура подачи 15°С.</w:t>
            </w: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Default="0003157C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Продукты нарезаны согласно технологии. Салат заправлен майонезом или сметаной, выложен горкой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Серо </w:t>
            </w: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-б</w:t>
            </w:r>
            <w:proofErr w:type="gramEnd"/>
            <w:r w:rsidRPr="009764A0">
              <w:rPr>
                <w:rFonts w:ascii="Arial" w:hAnsi="Arial" w:cs="Arial"/>
                <w:sz w:val="24"/>
                <w:szCs w:val="24"/>
              </w:rPr>
              <w:t>елый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Умеренно соленый, насыщенный входящими в состав ингредиентами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Вареной колбасы, овощей,  пикантный аромат майонеза</w:t>
            </w:r>
          </w:p>
        </w:tc>
      </w:tr>
      <w:tr w:rsidR="009764A0" w:rsidRPr="009764A0" w:rsidTr="009764A0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Колбасы, вареных овощей - мягкая, сырых овощей  - слегка хрустящая, салата в целом сочная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Салат "Морской"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Крабовые палочки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764A0">
              <w:rPr>
                <w:rFonts w:ascii="Arial" w:hAnsi="Arial" w:cs="Arial"/>
                <w:i/>
                <w:iCs/>
                <w:color w:val="000000"/>
              </w:rPr>
              <w:t xml:space="preserve">Морская </w:t>
            </w:r>
            <w:proofErr w:type="gramStart"/>
            <w:r w:rsidRPr="009764A0">
              <w:rPr>
                <w:rFonts w:ascii="Arial" w:hAnsi="Arial" w:cs="Arial"/>
                <w:i/>
                <w:iCs/>
                <w:color w:val="000000"/>
              </w:rPr>
              <w:t>капуста</w:t>
            </w:r>
            <w:proofErr w:type="gramEnd"/>
            <w:r w:rsidRPr="009764A0">
              <w:rPr>
                <w:rFonts w:ascii="Arial" w:hAnsi="Arial" w:cs="Arial"/>
                <w:i/>
                <w:iCs/>
                <w:color w:val="000000"/>
              </w:rPr>
              <w:t xml:space="preserve"> консервированная без уксуса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764A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9764A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64A0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Масло растительное или оливковое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764A0" w:rsidRPr="009764A0" w:rsidTr="009764A0">
        <w:trPr>
          <w:trHeight w:val="1575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Крабовые палочки нарезают соломкой. Отварную свеклу нарезают соломкой или натирают на терке. Консервы морской капусты моют, обдают кипятком, вскрывают и сливают отвар. Продукты соединяют, заправляют маслом растительным или оливковым. Салат выкладывают горкой и украшают </w:t>
            </w:r>
            <w:proofErr w:type="spellStart"/>
            <w:r w:rsidRPr="009764A0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9764A0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15°С.</w:t>
            </w: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>Ингредиенты нарезаны соломкой, форма нарезки сохранена, заправлены маслом, украшены зеленью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Свеклы - </w:t>
            </w:r>
            <w:proofErr w:type="gramStart"/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>бордовый</w:t>
            </w:r>
            <w:proofErr w:type="gramEnd"/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>, морской капусты - темно-зеленый, натуральный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Морепродуктов, свежих овощей, умеренно </w:t>
            </w:r>
            <w:proofErr w:type="gramStart"/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>соленый</w:t>
            </w:r>
            <w:proofErr w:type="gramEnd"/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>Свежесваренной</w:t>
            </w:r>
            <w:proofErr w:type="spellEnd"/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свеклы в сочетании с морской капустой с ароматом свежей зелени</w:t>
            </w:r>
          </w:p>
        </w:tc>
      </w:tr>
      <w:tr w:rsidR="009764A0" w:rsidRPr="009764A0" w:rsidTr="009764A0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64A0">
              <w:rPr>
                <w:rFonts w:ascii="Arial" w:hAnsi="Arial" w:cs="Arial"/>
                <w:color w:val="000000"/>
                <w:sz w:val="24"/>
                <w:szCs w:val="24"/>
              </w:rPr>
              <w:t>Свеклы и крабовых палочек - мягкая, морской капусты - упругая, хрустящая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764A0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Салат с крабовыми палочками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4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4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764A0" w:rsidRPr="009764A0" w:rsidTr="009764A0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4A0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764A0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764A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Крупа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764A0">
              <w:rPr>
                <w:rFonts w:ascii="Arial" w:hAnsi="Arial" w:cs="Arial"/>
                <w:b/>
                <w:bCs/>
                <w:color w:val="000000"/>
              </w:rPr>
              <w:t>Масса отварного риса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64A0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764A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764A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Крабовые палочки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Кукуруза консервированная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Майонез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64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4A0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764A0" w:rsidRPr="009764A0" w:rsidTr="009764A0">
        <w:trPr>
          <w:trHeight w:val="156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      Крупу рисовую отваривают. Очищенную сырую морковь нарезают кубиками и припускают.  Крабовые палочки нарезают кубиками, яйца рубят, лук репчатый шинкуют и бланшируют. Кукурузу  консервированную доводят до кипения в отваре  и охлаждают. Продукты соединяют, заправляют майонезом и перемешивают.  Температура подачи 15°С.</w:t>
            </w:r>
          </w:p>
        </w:tc>
      </w:tr>
      <w:tr w:rsidR="009764A0" w:rsidRPr="009764A0" w:rsidTr="009764A0">
        <w:trPr>
          <w:trHeight w:val="402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Компоненты салата нарезаны согласно технологии приготовления, уложены горкой. На поверхности майонез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Пестрый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9764A0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9764A0">
              <w:rPr>
                <w:rFonts w:ascii="Arial" w:hAnsi="Arial" w:cs="Arial"/>
                <w:sz w:val="24"/>
                <w:szCs w:val="24"/>
              </w:rPr>
              <w:t xml:space="preserve">  с привкусом майонеза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Овощей, крабовых палочек, майонеза</w:t>
            </w:r>
          </w:p>
        </w:tc>
      </w:tr>
      <w:tr w:rsidR="009764A0" w:rsidRPr="009764A0" w:rsidTr="009764A0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4A0">
              <w:rPr>
                <w:rFonts w:ascii="Arial" w:hAnsi="Arial" w:cs="Arial"/>
                <w:sz w:val="24"/>
                <w:szCs w:val="24"/>
              </w:rPr>
              <w:t>Салат сочный</w:t>
            </w:r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4A0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764A0" w:rsidRPr="009764A0" w:rsidTr="009764A0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764A0" w:rsidRPr="009764A0" w:rsidTr="009764A0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4A0" w:rsidRPr="009764A0" w:rsidRDefault="009764A0" w:rsidP="009764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4A0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</w:tr>
    </w:tbl>
    <w:p w:rsidR="009764A0" w:rsidRDefault="009764A0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Default="0003157C" w:rsidP="009764A0">
      <w:pPr>
        <w:jc w:val="both"/>
      </w:pPr>
    </w:p>
    <w:p w:rsidR="0003157C" w:rsidRPr="008D066B" w:rsidRDefault="0003157C" w:rsidP="0003157C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Супы</w:t>
      </w: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p w:rsidR="0003157C" w:rsidRDefault="0003157C" w:rsidP="0003157C">
      <w:pPr>
        <w:jc w:val="center"/>
      </w:pPr>
    </w:p>
    <w:tbl>
      <w:tblPr>
        <w:tblW w:w="10555" w:type="dxa"/>
        <w:tblInd w:w="93" w:type="dxa"/>
        <w:tblLook w:val="04A0" w:firstRow="1" w:lastRow="0" w:firstColumn="1" w:lastColumn="0" w:noHBand="0" w:noVBand="1"/>
      </w:tblPr>
      <w:tblGrid>
        <w:gridCol w:w="338"/>
        <w:gridCol w:w="1980"/>
        <w:gridCol w:w="3435"/>
        <w:gridCol w:w="1020"/>
        <w:gridCol w:w="1073"/>
        <w:gridCol w:w="903"/>
        <w:gridCol w:w="903"/>
        <w:gridCol w:w="903"/>
      </w:tblGrid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57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Борщ с капустой и картофелем, на вегетарианском бульоне со сметаной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57C">
              <w:rPr>
                <w:rFonts w:ascii="Arial" w:hAnsi="Arial" w:cs="Arial"/>
                <w:b/>
                <w:bCs/>
                <w:sz w:val="16"/>
                <w:szCs w:val="16"/>
              </w:rPr>
              <w:t>Рецептура №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7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5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5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157C">
              <w:rPr>
                <w:rFonts w:ascii="Arial" w:hAnsi="Arial" w:cs="Arial"/>
                <w:b/>
                <w:bCs/>
                <w:sz w:val="16"/>
                <w:szCs w:val="16"/>
              </w:rPr>
              <w:t>По сборнику рецептур</w:t>
            </w:r>
          </w:p>
        </w:tc>
        <w:tc>
          <w:tcPr>
            <w:tcW w:w="8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315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Сметана 10-15% жирности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309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 xml:space="preserve">       Подготовленную капусту белокочанную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свежую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шинкуют соломкой или шашками. Свеклу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свежую промытую неочищенную варят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до готовности, охлаждают, очищают от кожицы и нарезают соломкой. Картофель свежий очищенный нарезают брусочками.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Нашинкованные соломкой морковь и бланшированный лук слегка пассеруют, затем добавляют томатное пюре и еще пассеруют 5 минут.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В кипящую воду закладывают нашинкованную капусту, доводят до кипения, затем добавляют картофель и варят 10-15 минут. Затем кладут  свеклу вареную, слегка </w:t>
            </w:r>
            <w:proofErr w:type="spellStart"/>
            <w:r w:rsidRPr="0003157C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03157C">
              <w:rPr>
                <w:rFonts w:ascii="Arial" w:hAnsi="Arial" w:cs="Arial"/>
                <w:sz w:val="24"/>
                <w:szCs w:val="24"/>
              </w:rPr>
              <w:t xml:space="preserve"> овощи с томатным пюре и варят до готовности.  За 5-10 минут до окончания варки добавляют соль, сахар и сушеную зелень. Готовый борщ заправляют сметаной и вновь доводят до кипения. Температура подачи 60-65°С.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Овощи сохранили нарезку; на поверхности жир, сметана, зелень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Малиново-красный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Кисло-сладкий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овощной</w:t>
            </w:r>
          </w:p>
        </w:tc>
      </w:tr>
      <w:tr w:rsidR="0003157C" w:rsidRPr="0003157C" w:rsidTr="0003157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Консистенция: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Свеклы, овощей - мягкая; капусты - упругая; соблюдается соотношение жидкой и плотной частей.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0315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</w:t>
            </w:r>
          </w:p>
          <w:p w:rsidR="0003157C" w:rsidRDefault="0003157C" w:rsidP="000315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Рассольник ленинградский на вегетарианском бульоне со сметаной 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5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5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315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Крупа перловая, или овсяная, или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Огурцы солёные (без уксуса)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Сметана 10-15% жирности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03157C" w:rsidRPr="0003157C" w:rsidTr="0003157C">
        <w:trPr>
          <w:trHeight w:val="276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Нашинкованные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соломкой морковь и бланшированный лук слегка пассеруют на масле растительном. Крупу перебирают, промывают несколько раз, меняя воду. Закладывают в кипящую воду, варят, помешивая, до полуготовности, отвар сливают. Соленые огурцы нарезают соломкой и припускают в небольшом количестве  воды 10-15 минут. В кипящую воду кладут подготовленную крупу, варят 10 мин, добавляют картофель, слегка </w:t>
            </w:r>
            <w:proofErr w:type="spellStart"/>
            <w:r w:rsidRPr="0003157C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03157C">
              <w:rPr>
                <w:rFonts w:ascii="Arial" w:hAnsi="Arial" w:cs="Arial"/>
                <w:sz w:val="24"/>
                <w:szCs w:val="24"/>
              </w:rPr>
              <w:t xml:space="preserve"> овощи, припущенные огурцы и варят 10 минут.  За 5-7 минут до окончания варки рассольника добавляют сушеную зелень, соль.  Готовый рассольник заправляют сметаной и вновь доводят до кипения. Температура подачи 60-65°С.                              </w:t>
            </w:r>
          </w:p>
        </w:tc>
      </w:tr>
      <w:tr w:rsidR="0003157C" w:rsidRPr="0003157C" w:rsidTr="0003157C">
        <w:trPr>
          <w:trHeight w:val="40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Органолептические показатели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Овощи сохранили форму нарезки, на поверхности сметана, зелень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Бульона - с кремоватым оттенком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овощной, с умеренной кислотностью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Овощей с ароматом сметаны и зелени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Овощей - мягкая, крупа хорошо разварившаяся, соблюдается соотношение жидкой и плотной частей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Суп из сборных овощей на вегетарианском бульоне со сметаной</w:t>
            </w: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Картотека блюд лечебного и рационального питания, 1995г часть 1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315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Капуста свежая белокочанная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Горошек зеленый консервированный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03157C" w:rsidRPr="0003157C" w:rsidTr="0003157C">
        <w:trPr>
          <w:trHeight w:val="210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Подготовленные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морковь и лук мелко нарезают, лук бланшируют. Овощи слегка пассеруют с маслом растительным. Капусту свежую шинкуют. В кипящую воду закладывают капусту и доводят до кипения, затем кладут мелко нарезанный картофель и варят в течени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10-20 мин. Затем добавляют припущенные морковь, лук, соль и варят до готовности в течении 10-15 мин. За 5 мин до готовности вводят горошек консервированный (предварительно слив отвар) и соль. Температура подачи 60-65°С.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Овощи сохранили форму нарезки, на поверхности блестки жира, зелень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Бульон прозрачный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>, насыщенный овощной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 xml:space="preserve">Отварных овощей </w:t>
            </w: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 xml:space="preserve">Овощей -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</w:p>
        </w:tc>
      </w:tr>
      <w:tr w:rsidR="0003157C" w:rsidRPr="0003157C" w:rsidTr="0003157C">
        <w:trPr>
          <w:trHeight w:val="40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315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Суп крестьянский с крупой, курицей и сметаной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157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157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5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157C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315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0315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5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3157C">
              <w:rPr>
                <w:rFonts w:ascii="Arial" w:hAnsi="Arial" w:cs="Arial"/>
              </w:rPr>
              <w:t>Курица</w:t>
            </w:r>
            <w:proofErr w:type="gramEnd"/>
            <w:r w:rsidRPr="0003157C">
              <w:rPr>
                <w:rFonts w:ascii="Arial" w:hAnsi="Arial" w:cs="Arial"/>
              </w:rPr>
              <w:t xml:space="preserve"> потрошенная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Масса отварной птицы (разделка на мякоть без кожи)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93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Крупа перловая, или рисовая, или пшеничная, или ячневая, или овсяная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или Крупа пшено, или хлопья овсяные "Геркулес"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Бульон для круп: пшено или хлопья овсяные "Геркулес"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Бульон для остальных круп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57C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157C">
              <w:rPr>
                <w:rFonts w:ascii="Arial" w:hAnsi="Arial" w:cs="Arial"/>
                <w:b/>
                <w:bCs/>
              </w:rPr>
              <w:t>250/15/5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03157C" w:rsidRPr="0003157C" w:rsidTr="0003157C">
        <w:trPr>
          <w:trHeight w:val="3630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 xml:space="preserve">      В холодную воду закладывают подготовленные тушки кур, доводят до кипения, удаляют пену и жир, варят при слабом кипении до готовности в течение 1-1,5 часа. Готовый бульон используют для варки супа, отварную курицу разделывают на мякоть без кожи, нарезают кусочками, в конце варки супа закладывают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и доводят до кипения.  Крупу перебирают, промывают несколько раз, меняя воду, затем закладывают в кипящую воду (в соотношении 1:3) и варят до полуготовности, отвар сливают. В кипящий бульон кладут подготовленную крупу, доводят до кипения, затем кладут свежую белокочанную капусту, нарезанную шашками,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картофель, нарезанный кубиками и варят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 xml:space="preserve"> до готовности. За 10-15 мин до окончания варки кладут </w:t>
            </w:r>
            <w:proofErr w:type="spellStart"/>
            <w:r w:rsidRPr="0003157C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03157C">
              <w:rPr>
                <w:rFonts w:ascii="Arial" w:hAnsi="Arial" w:cs="Arial"/>
                <w:sz w:val="24"/>
                <w:szCs w:val="24"/>
              </w:rPr>
              <w:t xml:space="preserve"> овощи. В конце варки в суп кладут соль и сушеную зелень. Готовый суп заправляют сметаной и доводят до кипения. Температура подачи 60-65°С. 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7C" w:rsidRPr="0003157C" w:rsidTr="0003157C">
        <w:trPr>
          <w:trHeight w:val="40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Капуста нарезана шашками, морковь, лук соломкой, картофель - кубиками; на поверхности сметана, кусочки  курицы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03157C">
              <w:rPr>
                <w:rFonts w:ascii="Arial" w:hAnsi="Arial" w:cs="Arial"/>
                <w:sz w:val="24"/>
                <w:szCs w:val="24"/>
              </w:rPr>
              <w:t>светло-серый</w:t>
            </w:r>
            <w:proofErr w:type="gramEnd"/>
            <w:r w:rsidRPr="0003157C">
              <w:rPr>
                <w:rFonts w:ascii="Arial" w:hAnsi="Arial" w:cs="Arial"/>
                <w:sz w:val="24"/>
                <w:szCs w:val="24"/>
              </w:rPr>
              <w:t>; жира - оранжевый; овощей - натуральный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Крупы в сочетании с входящими в состав овощами, умеренно солёный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57C">
              <w:rPr>
                <w:rFonts w:ascii="Arial" w:hAnsi="Arial" w:cs="Arial"/>
                <w:sz w:val="24"/>
                <w:szCs w:val="24"/>
              </w:rPr>
              <w:t>Пассерованных</w:t>
            </w:r>
            <w:proofErr w:type="spellEnd"/>
            <w:r w:rsidRPr="0003157C">
              <w:rPr>
                <w:rFonts w:ascii="Arial" w:hAnsi="Arial" w:cs="Arial"/>
                <w:sz w:val="24"/>
                <w:szCs w:val="24"/>
              </w:rPr>
              <w:t xml:space="preserve"> овощей, крупы,  бульона куриного</w:t>
            </w:r>
          </w:p>
        </w:tc>
      </w:tr>
      <w:tr w:rsidR="0003157C" w:rsidRPr="0003157C" w:rsidTr="0003157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57C">
              <w:rPr>
                <w:rFonts w:ascii="Arial" w:hAnsi="Arial" w:cs="Arial"/>
                <w:sz w:val="24"/>
                <w:szCs w:val="24"/>
              </w:rPr>
              <w:t>Картофель, коренья, мясо птицы - мягкие, крупа хорошо разварившаяся, капуста слегка хрустящая</w:t>
            </w:r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5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03157C" w:rsidRPr="0003157C" w:rsidTr="0003157C">
        <w:trPr>
          <w:trHeight w:val="6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03157C" w:rsidRPr="0003157C" w:rsidTr="0003157C">
        <w:trPr>
          <w:trHeight w:val="40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57C" w:rsidRPr="0003157C" w:rsidRDefault="0003157C" w:rsidP="00031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57C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</w:tbl>
    <w:p w:rsidR="00626E46" w:rsidRDefault="00626E46" w:rsidP="0003157C">
      <w:pPr>
        <w:jc w:val="both"/>
      </w:pPr>
    </w:p>
    <w:tbl>
      <w:tblPr>
        <w:tblW w:w="10347" w:type="dxa"/>
        <w:tblInd w:w="93" w:type="dxa"/>
        <w:tblLook w:val="04A0" w:firstRow="1" w:lastRow="0" w:firstColumn="1" w:lastColumn="0" w:noHBand="0" w:noVBand="1"/>
      </w:tblPr>
      <w:tblGrid>
        <w:gridCol w:w="354"/>
        <w:gridCol w:w="1980"/>
        <w:gridCol w:w="2256"/>
        <w:gridCol w:w="2868"/>
        <w:gridCol w:w="1020"/>
        <w:gridCol w:w="623"/>
        <w:gridCol w:w="623"/>
        <w:gridCol w:w="623"/>
      </w:tblGrid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Суп молочный с крупой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Крупа кукурузная или хлопья овсяные "Геркулес"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или Пшено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Сахар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E46" w:rsidRPr="00626E46" w:rsidTr="00626E46">
        <w:trPr>
          <w:trHeight w:val="1335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       Подготовленную крупу  варят в подсоленной воде до полуготовности 10-15 минут.  Затем  добавляют горячее молоко, доводят до кипения, кладут соль, сахар и варят до готовности. При отпуске заправляют растопленным маслом сливочным. Температура подачи 60-65°С.    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Зёрна крупы сохранили форму, на поверхности блестки жира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Молочно-белый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сливочного масла - жёлтый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Сладковатый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умеренно солёный, с привкусом сливочного масла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Молочно - мучнистый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В меру вязкая, крупа мягкая, набухшая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Суп молочный с макаронными изделиями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Сахар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E46" w:rsidRPr="00626E46" w:rsidTr="00626E46">
        <w:trPr>
          <w:trHeight w:val="1500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      Макаронные изделия варят в подсоленной воде до полуготовности 10-15 мин, воду сливают, затем макаронные изделия закладывают в кипящую смесь молока и воды и, периодически помешивая, варят до готовности.  За 5 минут до окончания варки кладут соль, сахар и растопленное масло сливочное. Температура подачи 60-65°С.</w:t>
            </w: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Макаронные изделия сохранили форму, на поверхности блестки жира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Молочно-белый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сливочного масла - жёлтый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Сладковатый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с привкусом сливочного масла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Молочно - мучнистый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вязкая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макаронные изделия мягкие, хорошо набухшие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3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Суп рыбный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26E46">
              <w:rPr>
                <w:rFonts w:ascii="Arial" w:hAnsi="Arial" w:cs="Arial"/>
              </w:rPr>
              <w:t>Горбуша</w:t>
            </w:r>
            <w:proofErr w:type="gramEnd"/>
            <w:r w:rsidRPr="00626E46">
              <w:rPr>
                <w:rFonts w:ascii="Arial" w:hAnsi="Arial" w:cs="Arial"/>
              </w:rPr>
              <w:t xml:space="preserve"> потрошенная с головой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или Треска потрошеная обезглавленная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Масса отварной рыбы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Картофель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Бульон рыбный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250/30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E46" w:rsidRPr="00626E46" w:rsidTr="00626E46">
        <w:trPr>
          <w:trHeight w:val="1875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       В кипящую воду закладывают картофель нарезанный кубиками или дольками, добавляют нарезанный мелкими кубиками бланшированный, а затем слегка пассерованный репчатый лук и  варят. За 15 минут до готовности супа кладут подготовленные порции рыбы сырой,  разделанной </w:t>
            </w: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филе с кожей без костей. </w:t>
            </w:r>
            <w:r w:rsidRPr="00626E46">
              <w:rPr>
                <w:rFonts w:ascii="Arial" w:hAnsi="Arial" w:cs="Arial"/>
                <w:sz w:val="24"/>
                <w:szCs w:val="24"/>
              </w:rPr>
              <w:t xml:space="preserve">За 5-10 минут до окончания варки добавляют соль, сушеную зелень и варят при слабом кипении. Температура подачи 60-65°С.    </w:t>
            </w: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Картофель и лук сохранили  форму нарезки. На поверхности кусочки рыбы, зелень, блёстки жира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светло-серый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прозрачный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Рыбный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в меру солёный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Вареной рыбы, овощей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Рыбы, овощей -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6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Суп с макаронными изделиями и картофелем на вегетарианском бульоне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E4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Картофель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Морковь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E46" w:rsidRPr="00626E46" w:rsidTr="00626E46">
        <w:trPr>
          <w:trHeight w:val="3375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      Овощи нарезаю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 xml:space="preserve">  картофель, морковь - брусочками, соломкой или кубиками, лук шинкуют или мелко рубят. Морковь и лук репчатый предварительно бланшированный слегка пассеруют. В кипящую воду кладут макароны и варят 10-15мин, затем добавляют подготовленный картофель, слегка 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 xml:space="preserve"> овощи  и варят суп до готовности.  Лапшу кладут в суп одновременно с 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пассерованными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 xml:space="preserve"> овощами.  При приготовлении супа с вермишелью или фигурными изделиями в кипящий бульон кладут картофель, овощи и варят с момента закипания 5-8 минут, после чего добавляют вермишель или фигурные изделия и варят  необходимое количество времени для приготовления макаронных изделий по  рекомендациям производителя (смотреть на упаковке макаронных изделий). Перед окончанием варки кладут соль и сушеную зелень. Температура подачи 60-65°С.</w:t>
            </w: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E46" w:rsidRPr="00626E46" w:rsidTr="00626E46">
        <w:trPr>
          <w:trHeight w:val="94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Картофель и овощи нарезаны в соответствии с технологией; макаронные изделия не разварившиеся; на поверхности блестки жира, зелень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Бульона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светло-золотистый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 xml:space="preserve">, прозрачный 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свойственный макаронным изделиям в сочетании с овощами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Овощей и варёных макаронных изделий </w:t>
            </w:r>
          </w:p>
        </w:tc>
      </w:tr>
      <w:tr w:rsidR="00626E46" w:rsidRPr="00626E46" w:rsidTr="00626E46">
        <w:trPr>
          <w:trHeight w:val="6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Картофель, овощи -  мягкие;  макаронные изделия хорошо набухшие, мягкие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Суп-харчо на вегетарианском бульоне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Чеснок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Зелень сушеная (хмели-</w:t>
            </w:r>
            <w:proofErr w:type="spellStart"/>
            <w:r w:rsidRPr="00626E46">
              <w:rPr>
                <w:rFonts w:ascii="Arial" w:hAnsi="Arial" w:cs="Arial"/>
              </w:rPr>
              <w:t>сунели</w:t>
            </w:r>
            <w:proofErr w:type="spellEnd"/>
            <w:r w:rsidRPr="00626E46">
              <w:rPr>
                <w:rFonts w:ascii="Arial" w:hAnsi="Arial" w:cs="Arial"/>
              </w:rPr>
              <w:t>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E46" w:rsidRPr="00626E46" w:rsidTr="00626E46">
        <w:trPr>
          <w:trHeight w:val="1830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      Лук репчатый, предварительно бланшированный, мелко рубят и слегка пассеруют с добавлением томатного пюре. Рисовую крупу промывают теплой, а затем горячей водой. В кипящую воду кладут предварительно замоченную крупу рисовую, слегка пассерованный лук с томатным пюре и варят до готовности. За 5 минут до окончания варки суп заправляют толченым чесноком, хмели-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сунели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>, солью. Температура подачи 60-65°С.</w:t>
            </w: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Органолептические показатели</w:t>
            </w:r>
          </w:p>
        </w:tc>
      </w:tr>
      <w:tr w:rsidR="00626E46" w:rsidRPr="00626E46" w:rsidTr="00626E46">
        <w:trPr>
          <w:trHeight w:val="6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Внешний вид: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Рис хорошо проварен, лук мелко нашинкован, на поверхности зелень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полупрозрачный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, жира на поверхности супа - слегка оранжевый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Рис и лук -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мягкие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Отварного риса с 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пассерованным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 xml:space="preserve"> луком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Вареного риса, аромата зелени хмели-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сунели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 xml:space="preserve"> и чеснока</w:t>
            </w: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6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Щи из свежей капусты с картофелем на вегетарианском бульоне,  со сметаной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E4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E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E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E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E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Капуста белокочанная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Картофель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Морковь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Сметана 10-15% жирности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626E46" w:rsidRPr="00626E46" w:rsidTr="00626E46">
        <w:trPr>
          <w:trHeight w:val="2805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Подготовленную капусту белокочанную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свежую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 xml:space="preserve"> шинкуют  шашками, картофель очищенный - брусочками или дольками.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Нашинкованные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 xml:space="preserve"> морковь и предварительно бланшированный лук репчатый слегка пассеруют с маслом растительным. В кипящую воду кладут капусту, доводят до кипения, добавляют картофель, слегка 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 xml:space="preserve"> морковь, лук и варят до готовности. За 5-10 мин до окончания варки в щи добавляют слегка 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пассерованное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 xml:space="preserve"> томатное пюре, подсушенную муку, разведенную водой, соль, сушеную зелень и доводят до кипения. Щи варят на медленном огне. Готовые щи заправляют сметаной и вновь доводят до кипения. Температура подачи 60-65°С.</w:t>
            </w: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E46" w:rsidRPr="00626E46" w:rsidTr="00626E46">
        <w:trPr>
          <w:trHeight w:val="6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В жидкой части щей - капуста, нарезанная шашками, морковь, лук. На поверхности  блестки жира, сметана и зелень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светло-серый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>; жира - оранжевый; овощей  - натуральный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Капусты в сочетании с входящими в состав овощами, умеренно солёный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 xml:space="preserve"> овощной, в сочетании с ароматом  бульона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>Капуста упругая, картофель и овощи мягкие. Соблюдено соотношение жидкой и плотной частей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 xml:space="preserve">      </w:t>
            </w:r>
          </w:p>
          <w:p w:rsid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</w:p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626E46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Суп "Волна"  на вегетарианском бульоне</w:t>
            </w: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E4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6E46" w:rsidRPr="00626E46" w:rsidTr="00626E46">
        <w:trPr>
          <w:trHeight w:val="6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E4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E46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E4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E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Картофель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Морковь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  <w:r w:rsidRPr="00626E4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Яйцо куриное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Зелень сушеная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E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E46" w:rsidRPr="00626E46" w:rsidTr="00626E46">
        <w:trPr>
          <w:trHeight w:val="1980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46">
              <w:rPr>
                <w:rFonts w:ascii="Arial" w:hAnsi="Arial" w:cs="Arial"/>
                <w:sz w:val="24"/>
                <w:szCs w:val="24"/>
              </w:rPr>
              <w:t xml:space="preserve">      Очищенный картофель нарезают брусочками или кубиками. </w:t>
            </w:r>
            <w:proofErr w:type="gramStart"/>
            <w:r w:rsidRPr="00626E46">
              <w:rPr>
                <w:rFonts w:ascii="Arial" w:hAnsi="Arial" w:cs="Arial"/>
                <w:sz w:val="24"/>
                <w:szCs w:val="24"/>
              </w:rPr>
              <w:t>Нарезанные</w:t>
            </w:r>
            <w:proofErr w:type="gramEnd"/>
            <w:r w:rsidRPr="00626E46">
              <w:rPr>
                <w:rFonts w:ascii="Arial" w:hAnsi="Arial" w:cs="Arial"/>
                <w:sz w:val="24"/>
                <w:szCs w:val="24"/>
              </w:rPr>
              <w:t xml:space="preserve"> соломкой морковь и предварительно бланшированный лук репчатый слегка пассеруют. В кипящую воду кладут картофель, доводят до кипения, добавляют слегка </w:t>
            </w:r>
            <w:proofErr w:type="spellStart"/>
            <w:r w:rsidRPr="00626E46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626E46">
              <w:rPr>
                <w:rFonts w:ascii="Arial" w:hAnsi="Arial" w:cs="Arial"/>
                <w:sz w:val="24"/>
                <w:szCs w:val="24"/>
              </w:rPr>
              <w:t xml:space="preserve"> овощи и варят до готовности 20 минут.  За 5-10 минут до окончания варки  при непрерывном помешивании вводят взбитые яйца, соль, сушеную зелень. Температура подачи 60-65°С.</w:t>
            </w:r>
          </w:p>
        </w:tc>
      </w:tr>
      <w:tr w:rsidR="00626E46" w:rsidRPr="00626E46" w:rsidTr="00626E46">
        <w:trPr>
          <w:trHeight w:val="402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E46" w:rsidRPr="00626E46" w:rsidTr="00626E46">
        <w:trPr>
          <w:trHeight w:val="6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46">
              <w:rPr>
                <w:rFonts w:ascii="Arial" w:hAnsi="Arial" w:cs="Arial"/>
                <w:color w:val="000000"/>
                <w:sz w:val="24"/>
                <w:szCs w:val="24"/>
              </w:rPr>
              <w:t>Овощи сохранили форму нарезки. На поверхности блестки жира, зелень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46">
              <w:rPr>
                <w:rFonts w:ascii="Arial" w:hAnsi="Arial" w:cs="Arial"/>
                <w:color w:val="000000"/>
                <w:sz w:val="24"/>
                <w:szCs w:val="24"/>
              </w:rPr>
              <w:t>Бульон прозрачный с хлопьями заварившегося яйца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6E46">
              <w:rPr>
                <w:rFonts w:ascii="Arial" w:hAnsi="Arial" w:cs="Arial"/>
                <w:color w:val="000000"/>
                <w:sz w:val="24"/>
                <w:szCs w:val="24"/>
              </w:rPr>
              <w:t>Свежесваренных</w:t>
            </w:r>
            <w:proofErr w:type="spellEnd"/>
            <w:r w:rsidRPr="00626E4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овощей в сочетании с яйцом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46">
              <w:rPr>
                <w:rFonts w:ascii="Arial" w:hAnsi="Arial" w:cs="Arial"/>
                <w:color w:val="000000"/>
                <w:sz w:val="24"/>
                <w:szCs w:val="24"/>
              </w:rPr>
              <w:t>Овощной</w:t>
            </w:r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46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Овощей, картофеля - </w:t>
            </w:r>
            <w:proofErr w:type="gramStart"/>
            <w:r w:rsidRPr="00626E46">
              <w:rPr>
                <w:rFonts w:ascii="Arial" w:hAnsi="Arial" w:cs="Arial"/>
                <w:color w:val="000000"/>
                <w:sz w:val="24"/>
                <w:szCs w:val="24"/>
              </w:rPr>
              <w:t>мягкая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E4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E46" w:rsidRPr="00626E46" w:rsidTr="00626E46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E46" w:rsidRPr="00626E46" w:rsidTr="00626E46">
        <w:trPr>
          <w:trHeight w:val="40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E46" w:rsidRPr="00626E46" w:rsidRDefault="00626E46" w:rsidP="00626E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E46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</w:tbl>
    <w:p w:rsidR="00626E46" w:rsidRDefault="00626E46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03157C" w:rsidRDefault="0003157C" w:rsidP="0003157C">
      <w:pPr>
        <w:jc w:val="both"/>
      </w:pPr>
    </w:p>
    <w:p w:rsidR="00626E46" w:rsidRDefault="00626E46" w:rsidP="0003157C">
      <w:pPr>
        <w:jc w:val="center"/>
        <w:rPr>
          <w:rFonts w:ascii="Arial Black" w:hAnsi="Arial Black" w:cs="Arial"/>
          <w:sz w:val="52"/>
          <w:szCs w:val="52"/>
        </w:rPr>
      </w:pPr>
    </w:p>
    <w:p w:rsidR="00626E46" w:rsidRDefault="00626E46" w:rsidP="0003157C">
      <w:pPr>
        <w:jc w:val="center"/>
        <w:rPr>
          <w:rFonts w:ascii="Arial Black" w:hAnsi="Arial Black" w:cs="Arial"/>
          <w:sz w:val="52"/>
          <w:szCs w:val="52"/>
        </w:rPr>
      </w:pPr>
    </w:p>
    <w:p w:rsidR="00626E46" w:rsidRDefault="00626E46" w:rsidP="0003157C">
      <w:pPr>
        <w:jc w:val="center"/>
        <w:rPr>
          <w:rFonts w:ascii="Arial Black" w:hAnsi="Arial Black" w:cs="Arial"/>
          <w:sz w:val="52"/>
          <w:szCs w:val="52"/>
        </w:rPr>
      </w:pPr>
    </w:p>
    <w:p w:rsidR="00626E46" w:rsidRDefault="00626E46" w:rsidP="0003157C">
      <w:pPr>
        <w:jc w:val="center"/>
        <w:rPr>
          <w:rFonts w:ascii="Arial Black" w:hAnsi="Arial Black" w:cs="Arial"/>
          <w:sz w:val="52"/>
          <w:szCs w:val="52"/>
        </w:rPr>
      </w:pPr>
    </w:p>
    <w:p w:rsidR="00626E46" w:rsidRDefault="00626E46" w:rsidP="0003157C">
      <w:pPr>
        <w:jc w:val="center"/>
        <w:rPr>
          <w:rFonts w:ascii="Arial Black" w:hAnsi="Arial Black" w:cs="Arial"/>
          <w:sz w:val="52"/>
          <w:szCs w:val="52"/>
        </w:rPr>
      </w:pPr>
    </w:p>
    <w:p w:rsidR="0003157C" w:rsidRPr="008D066B" w:rsidRDefault="0003157C" w:rsidP="0003157C">
      <w:pPr>
        <w:jc w:val="center"/>
        <w:rPr>
          <w:rFonts w:ascii="Arial Black" w:hAnsi="Arial Black" w:cs="Arial"/>
          <w:sz w:val="52"/>
          <w:szCs w:val="52"/>
        </w:rPr>
      </w:pPr>
      <w:bookmarkStart w:id="0" w:name="_GoBack"/>
      <w:bookmarkEnd w:id="0"/>
      <w:r>
        <w:rPr>
          <w:rFonts w:ascii="Arial Black" w:hAnsi="Arial Black" w:cs="Arial"/>
          <w:sz w:val="52"/>
          <w:szCs w:val="52"/>
        </w:rPr>
        <w:t>Вторые блюда</w:t>
      </w:r>
    </w:p>
    <w:p w:rsidR="0003157C" w:rsidRDefault="0003157C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p w:rsidR="006262DA" w:rsidRDefault="006262DA" w:rsidP="0003157C">
      <w:pPr>
        <w:jc w:val="center"/>
      </w:pP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460"/>
        <w:gridCol w:w="1716"/>
        <w:gridCol w:w="2973"/>
        <w:gridCol w:w="1020"/>
        <w:gridCol w:w="900"/>
        <w:gridCol w:w="820"/>
        <w:gridCol w:w="820"/>
        <w:gridCol w:w="820"/>
      </w:tblGrid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Рыба</w:t>
            </w:r>
            <w:proofErr w:type="gramEnd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припущенная с маслом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262DA">
              <w:rPr>
                <w:rFonts w:ascii="Arial" w:hAnsi="Arial" w:cs="Arial"/>
              </w:rPr>
              <w:t>Горбуша</w:t>
            </w:r>
            <w:proofErr w:type="gramEnd"/>
            <w:r w:rsidRPr="006262DA">
              <w:rPr>
                <w:rFonts w:ascii="Arial" w:hAnsi="Arial" w:cs="Arial"/>
              </w:rPr>
              <w:t xml:space="preserve"> потрошенная с головой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Треска потрошенная обезглавленная крупная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Лосось неразделанный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готового изделия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120/5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20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 xml:space="preserve">Порционные куски рыбы, нарезанные из </w:t>
            </w: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филе с кожей без костей (горбуша, минтай, треска) или филе без кожи и костей (лосось),</w:t>
            </w:r>
            <w:r w:rsidRPr="006262DA">
              <w:rPr>
                <w:rFonts w:ascii="Arial" w:hAnsi="Arial" w:cs="Arial"/>
                <w:sz w:val="24"/>
                <w:szCs w:val="24"/>
              </w:rPr>
              <w:t xml:space="preserve"> укладывают в посуду в один ряд, подливают горячую воду или бульон (0,3л жидкости на 1 кг рыбы) так, чтобы жидкость покрыла рыбу на 1/4 объема, добавляют соль и припускают рыбу в закрытой посуде 15-20минут.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При подаче рыбу поливают растопленным маслом сливочным и посыпают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  <w:u w:val="single"/>
              </w:rPr>
              <w:t>мелкошинкованным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  <w:u w:val="single"/>
              </w:rPr>
              <w:t xml:space="preserve"> зеленым луком</w:t>
            </w:r>
            <w:r w:rsidRPr="006262DA">
              <w:rPr>
                <w:rFonts w:ascii="Arial" w:hAnsi="Arial" w:cs="Arial"/>
                <w:sz w:val="24"/>
                <w:szCs w:val="24"/>
              </w:rPr>
              <w:t>. Температура подачи 60-65ºС.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Рыба в виде целого сваренного куска, полита маслом и посыпана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мелкошинкованным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зеленым луком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Горбуши -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розовый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с желтоватым оттенком, минтая - белый или светло-серый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Припущенной рыбы в сочетании с маслом и луком зеленым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Припущенной рыбы с ароматом зеленого лука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26,2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247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Котлеты рыбные любительские 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2D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2D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Горбуша потрошеная с головой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Минтай потрошённый обезглавленный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Треска потрошеная обезглавленная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Молоко питьевое или 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244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Подготовленное </w:t>
            </w: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филе рыбы без кожи и костей (горбуша) или с кожей без костей (минтай, треска)</w:t>
            </w:r>
            <w:r w:rsidRPr="006262DA">
              <w:rPr>
                <w:rFonts w:ascii="Arial" w:hAnsi="Arial" w:cs="Arial"/>
                <w:sz w:val="24"/>
                <w:szCs w:val="24"/>
              </w:rPr>
              <w:t xml:space="preserve"> нарезают на куски и пропускают через мясорубку вместе с замоченным в молоке или воде хлебом, варёной морковью и бланшированным луком репчатым. В рыбную массу добавляют яйцо, соль, хорошо перемешивают и формуют в виде изделий овально-приплюснутой формы с заостренным концом. Изделия кладут в сотейник, смазанный маслом, добавляют немного воды и припускают при закрытой крышке 15-20 мин. до готовности.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Органолептические показатели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Котлеты - продолговатой формы, поверхность без трещин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От светло-серого до серого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Припущенной рыбы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Приятный, рыбный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Сочная, рыхлая, однородная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Жаркое по-домашнему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 xml:space="preserve">Говядина 1 категории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тушёного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готовых овощей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6262DA" w:rsidRPr="006262DA" w:rsidTr="006262DA">
        <w:trPr>
          <w:trHeight w:val="244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Мясо нарезают по 2-4 куска на порцию, картофель и лук - долькам. Мясо, картофель и лук репчатый бланшированный, слегка обжаривают по отдельности. Слегка обжаренное мясо и овощи кладут в посуду слоями, чтобы снизу и сверху мяса были овощи, добавляют томатное пюре, соль и бульон (продукты должны быть только покрыты жидкостью), закрывают крышкой и тушат до готовности. За 5-10 мин до окончания тушения кладут лавровый лист. Отпускают жаркое вместе с бульоном и гарниром. Блюдо можно готовить без томатного пюре.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Мясо нарезано кусочками массой 30-40 г; картофель и лук нарезаны дольками, обжарены и все вместе стушено с томатом 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Мяса и соуса - коричневый, картофеля - жёлтый с оранжевым оттенком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Специфический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для тушёного мяса, овощей, с привкусом овощей 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Тушёного мяса с ароматом овощей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Мяса -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>, нежная, блюда - сочная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Пищевая и энергетическая ценность блюда (изделия) 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Плов из говядины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1997г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тушеного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тушёного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гарнира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20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Мясо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нарезают кубиками слегка обжаривают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, затем добавляют слегка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морковь и лук (предварительно бланшированный). Мясо и овощи заливают бульоном или водой, доводят до кипения и всыпают перебранный промытый рис и варят до полуготовности. После того как рис впитает всю жидкость, посуду закрывают крышкой и доводят до готовности 25-40 минут.   Отпускают, равномерно распределяя мясо вместе с рисом и овощами. 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Мясо нарезано кусочками, рис хорошо набухший, рассыпчатый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Мяса - светло-коричневый, риса - серовато-белый, моркови и лука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-с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>ветло-желтый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Тушеной говядины,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пассерованного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лука и  моркови, отварного риса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Тушёного мяса с ароматом лука 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Запеканка картофельная с мясом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Фарш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готового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309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варёного протёртого картофеля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 xml:space="preserve">Масса </w:t>
            </w:r>
            <w:proofErr w:type="spellStart"/>
            <w:r w:rsidRPr="006262DA">
              <w:rPr>
                <w:rFonts w:ascii="Arial" w:hAnsi="Arial" w:cs="Arial"/>
                <w:b/>
                <w:bCs/>
              </w:rPr>
              <w:t>пассерованного</w:t>
            </w:r>
            <w:proofErr w:type="spellEnd"/>
            <w:r w:rsidRPr="006262DA">
              <w:rPr>
                <w:rFonts w:ascii="Arial" w:hAnsi="Arial" w:cs="Arial"/>
                <w:b/>
                <w:bCs/>
              </w:rPr>
              <w:t xml:space="preserve"> лука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несоленое сливочное для смазки листа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Сухари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 xml:space="preserve">Масса полуфабриката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286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11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 Мясо слегка обжаривают и тушат до готовности. Готовое мясо пропускают через мясорубку, добавляют бланшированный, затем пассерованный лук. Отварной протёртый картофель делят на две равные части. Одну часть кладут на смазанный маслом и посыпанный сухарями противень или сковороду, разравнивают, кладут фарш, а на него оставшуюся часть картофеля. После разравнивания изделие посыпают сухарями, сбрызгивают маслом и запекают. При отпуске запеканку нарезают на порции.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Корочки - золотистый, в разрезе: цвет мяса - серовато-коричневый, картофельной массы - светло - желтый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Запеченного картофеля с мясом, умеренно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Запечённого картофеля и мяса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Фарша -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>, рыхлая; картофельной массы - однородная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446</w:t>
            </w: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Голубцы ленивые с соусом сметанным с томатом</w:t>
            </w: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2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Фарш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отварного риса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 xml:space="preserve">Масса </w:t>
            </w:r>
            <w:proofErr w:type="spellStart"/>
            <w:r w:rsidRPr="006262DA">
              <w:rPr>
                <w:rFonts w:ascii="Arial" w:hAnsi="Arial" w:cs="Arial"/>
                <w:b/>
                <w:bCs/>
              </w:rPr>
              <w:t>пассерованного</w:t>
            </w:r>
            <w:proofErr w:type="spellEnd"/>
            <w:r w:rsidRPr="006262DA">
              <w:rPr>
                <w:rFonts w:ascii="Arial" w:hAnsi="Arial" w:cs="Arial"/>
                <w:b/>
                <w:bCs/>
              </w:rPr>
              <w:t xml:space="preserve"> лука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отварной капусты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 для смазки листа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готовых голубцов 2/100г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6262DA">
              <w:rPr>
                <w:rFonts w:ascii="Arial" w:hAnsi="Arial" w:cs="Arial"/>
                <w:b/>
                <w:bCs/>
              </w:rPr>
              <w:t>Соус</w:t>
            </w:r>
            <w:proofErr w:type="gramEnd"/>
            <w:r w:rsidRPr="006262DA">
              <w:rPr>
                <w:rFonts w:ascii="Arial" w:hAnsi="Arial" w:cs="Arial"/>
                <w:b/>
                <w:bCs/>
              </w:rPr>
              <w:t xml:space="preserve"> сметанный с томатом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Сметана 10-15% жирности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200/50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53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Рис промывают, варят рассыпчатую рисовую кашу. Репчатый  лук бланшируют, затем слегка пассеруют в половинном количестве растительного масла, белокочанную капусту нарезают мелкой рубкой, припускают в кипящей подсоленной воде до полуготовности, выкладывают в дуршлаг, чтобы вода стекла. Мясо пропускают через мясорубку. Подготовленный лук смешивают с рассыпчатым рисом, мясом и капустой, хорошо вымешивают, формуют овальные колбаски. Подготовленные колбаски складывают на противень смазанный  маслом и запекают в жарочном шкафу в течение 10 минут при температуре 250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, затем заливают соусом сметанным с томатом и тушат  20 минут до готовности. Отпускают с соусом сметанным с томатом. </w:t>
            </w:r>
            <w:r w:rsidRPr="006262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Приготовление соуса:</w:t>
            </w:r>
            <w:r w:rsidRPr="006262DA">
              <w:rPr>
                <w:rFonts w:ascii="Arial" w:hAnsi="Arial" w:cs="Arial"/>
                <w:sz w:val="24"/>
                <w:szCs w:val="24"/>
              </w:rPr>
              <w:t xml:space="preserve">  Муку пассеруют с маслом сливочным, охлаждают и добавляют воду и сметану, доведенную до кипения, размешивают, заправляют солью, варят 3-5 мин, процеживают и доводят до кипения. Томатное пюре уваривают до половины первоначального объема, соединяют с соусом сметанным. Соус проваривают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процеживают и доводят до кипения. Температура подачи 60-65°С. 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Голубцы овальной формы, с гладкой поверхностью, политы соусом 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Голубцов - румяная корочка, соуса - от светло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>озового до оранжевого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Тушёной свежей капусты, мяса с привкусом томата и сметаны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Тушёной свежей капусты, мяса с ароматом сметаны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Капуста мягкая, фарша - мягкая, сочная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387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Котлеты, биточки, шницели  из говядины с маслом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Фарш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 xml:space="preserve">Сухари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готовых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75/5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73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Зачищенное мясо измельчают на мясорубке, соединяют с пшеничным черствым хлебом без корок, замоченным в молоке,  перемешивают и вторично пропускают через мясорубку. В котлетную массу добавляют яйца, соль и тщательно перемешивают. Подготовленный фарш разделывают в виде изделий овально-приплюснутой формы с заостренным концом (котлеты) или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круглоприплюснутой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формы, толщиной 2,0-2,5 см (биточки), или плоскоовальной формы, толщиной 1 см (шницели),  панируют в сухарях и обжаривают с двух сторон до образования легкой румяной корочки, а затем доводят до готовности в духовом шкафу при температуре 250-280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в течение 5-7 минут.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Изделия имеют правильную форму, запанированы тонким слоем. Поверхность без трещин, покрыта румяной корочкой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Корочк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коричневый, в разрезе - от светло-серого до серого. Не допускается розовато - красный оттенок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Запеченного мяса,  умеренно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Запеченного мяса,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запанированого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в сухарях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Пышная, сочная. На разрезе однородная масса, без отдельных кусочков мяса, хлеба, сухожилий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Котлеты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мясо-картофельные</w:t>
            </w:r>
            <w:proofErr w:type="gramEnd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по-хлыновски</w:t>
            </w:r>
            <w:proofErr w:type="spellEnd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маслом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готовых изделий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262DA">
              <w:rPr>
                <w:rFonts w:ascii="Arial" w:hAnsi="Arial" w:cs="Arial"/>
                <w:i/>
                <w:iCs/>
              </w:rPr>
              <w:t>Масло сливочное не соленое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100/5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44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Подготовленное мясо, сырой очищенный картофель, репчатый лук нарезают, пропускают через мясорубку, добавляют яйца, соль. Массу тщательно перемешивают и формуют изделия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овальноприплюснутой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формы с заострённым концом и панируют в муке. Изделия укладывают на смазанный маслом лист и запекают в жарочном шкафу при температуре 250-280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в течение 10 мин с одной стороны, затем изделия переворачивают и продолжают запекание еще 10-15 мин до готовности. Готовые котлеты при подаче поливают растопленным сливочным маслом.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Требования к качеству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Изделия имеют правильную форму, запанированы тонким слоем, политы маслом. Поверхность без трещин, покрыта румяной корочкой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Корочк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коричневый, в разрезе - от светло-серого до серого. Не допускается розовато - красный оттенок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Запеченного мяса с привкусом картофеля в сочетании со сливочным маслом, умеренно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Запеченного мяса,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запанированого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в муке и ароматом сливочного масла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Пышная, сочная. На разрезе однородная масса, без отдельных кусочков мяса, сухожилий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15,2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208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Курица припущенная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2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262DA">
              <w:rPr>
                <w:rFonts w:ascii="Arial" w:hAnsi="Arial" w:cs="Arial"/>
              </w:rPr>
              <w:t>Курица</w:t>
            </w:r>
            <w:proofErr w:type="gramEnd"/>
            <w:r w:rsidRPr="006262DA">
              <w:rPr>
                <w:rFonts w:ascii="Arial" w:hAnsi="Arial" w:cs="Arial"/>
              </w:rPr>
              <w:t xml:space="preserve"> потрошенная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Масса готовой курицы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100/5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183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Нарубленные на порции кусочки курицы 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укладывают в сотейник заливают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горячей водой, припускают при медленном кипении, своевременно с закипевшего бульона снимают пену. Лук репчатый нарезают дольками, бланшируют и выкладывают на поверхность порционных кусочков курицы и припускают до готовности.  При подаче птицу поливают растопленным маслом сливочным.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Органолептические показатели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Аккуратно нарубленные куски птицы, политы маслом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Белый или светло-серый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Варёного мяса птицы в сочетании с луком репчатым и маслом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Птицы в припущенном виде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Сочная, мягкая, нежная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254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Курица запеченная (из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отварной</w:t>
            </w:r>
            <w:proofErr w:type="gramEnd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2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62D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262DA">
              <w:rPr>
                <w:rFonts w:ascii="Arial" w:hAnsi="Arial" w:cs="Arial"/>
              </w:rPr>
              <w:t>Курица</w:t>
            </w:r>
            <w:proofErr w:type="gramEnd"/>
            <w:r w:rsidRPr="006262DA">
              <w:rPr>
                <w:rFonts w:ascii="Arial" w:hAnsi="Arial" w:cs="Arial"/>
              </w:rPr>
              <w:t xml:space="preserve"> потрошенная 1 категории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13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Подготовленные тушки курицы отваривают,  охлаждают, нарубают на порции,  солят, смазывают сметаной, кладут на противень или сковороду и  запекают в жарочном шкафу до образования поджаристой корочки по всей поверхности тушки. Во время приготовления птицы в жарочном шкафу  кусочки периодически переворачивают и поливают жиром и соком, выделившимся при запекании. При отпуске поливают соком, в котором готовилась птица.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Аккуратно нарубленные куски птицы, с легкой запеченной корочкой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Птицы -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Запеченной птицы,  умеренно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Запеченной птицы,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Корочки - хрустящая, внутри - мягкая, сочная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305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Горбуша в морковно-сухарной корочке 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6262DA">
              <w:rPr>
                <w:rFonts w:ascii="Arial" w:hAnsi="Arial" w:cs="Arial"/>
                <w:color w:val="000000"/>
              </w:rPr>
              <w:t>Горбуша</w:t>
            </w:r>
            <w:proofErr w:type="gramEnd"/>
            <w:r w:rsidRPr="006262DA">
              <w:rPr>
                <w:rFonts w:ascii="Arial" w:hAnsi="Arial" w:cs="Arial"/>
                <w:color w:val="000000"/>
              </w:rPr>
              <w:t xml:space="preserve"> потрошенная с головой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Горбуша неразделанная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Сухари пшеничные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151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Порционные куски рыбы, нарезанные из филе без кожи и реберных костей, посыпают солью, панируют в муке, смачивают в яйцах, панируют в смеси моркови, натертой на мелкой терке и сухарей.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Изделия кладут на разогретые с маслом противень или сковороду, обжаривают с двух сторон до образования румяной корочки и доводят до готовности в жарочном шкафу.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Порционные куски рыбы в морковно-сухарной корочке, панировка не отстает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Корочки </w:t>
            </w: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пестрый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, на разрезе - розово-серый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Характерный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рыбы, с привкусом моркови и сухарей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Характерный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рыбы, с ароматом морковно - сухарной панировки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Рыбы – мягкая, сочная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Говядина тушеная с капустой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  <w:r w:rsidRPr="006262DA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тушеного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8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 xml:space="preserve">или </w:t>
            </w:r>
            <w:proofErr w:type="gramStart"/>
            <w:r w:rsidRPr="006262DA">
              <w:rPr>
                <w:rFonts w:ascii="Arial" w:hAnsi="Arial" w:cs="Arial"/>
                <w:color w:val="000000"/>
              </w:rPr>
              <w:t>Капуста</w:t>
            </w:r>
            <w:proofErr w:type="gramEnd"/>
            <w:r w:rsidRPr="006262DA">
              <w:rPr>
                <w:rFonts w:ascii="Arial" w:hAnsi="Arial" w:cs="Arial"/>
                <w:color w:val="000000"/>
              </w:rPr>
              <w:t xml:space="preserve"> квашенная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капусты тушёной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6262DA" w:rsidRPr="006262DA" w:rsidTr="006262DA">
        <w:trPr>
          <w:trHeight w:val="277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Подготовленное мясо нарезают кусочками (брусочками), складывают в посуду, добавляют слегка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пассерованное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 томатное пюре, воду и тушат 45-60 минут. Нарезанную соломкой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свежую капусту кладут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в сковороду слоем до 30 см, добавляют бульон или воду (20-30% к массе сырой капусты), масло растительное  и тушат до полуготовности при периодическом помешивании. Затем добавляют слегка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нарезанные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соломкой морковь, предварительно бланшированный лук, сахар, лавровый лист и продолжают тушение. Затем капусту заправляют мучной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пассеровкой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>, солью и доводят до кипения. Тушеную капусту соединяют с тушеным мясом и тушат до готовности. Температура подачи 60-65°С.</w:t>
            </w:r>
          </w:p>
        </w:tc>
      </w:tr>
      <w:tr w:rsidR="006262DA" w:rsidRPr="006262DA" w:rsidTr="006262DA">
        <w:trPr>
          <w:trHeight w:val="379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Капуста нарезана соломкой, кусочки мяса одинаковые по форме и размеру. Мясо и капуста сохранили форму нарезки</w:t>
            </w: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Мяса и овощей – светло – </w:t>
            </w: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коричневый</w:t>
            </w:r>
            <w:proofErr w:type="gramEnd"/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Тушёного мяса, овощей</w:t>
            </w: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Тушёного мяса, овощей</w:t>
            </w: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Мяса – </w:t>
            </w: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сочная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, мягкая; капусты – сочная, слегка хрустящая</w:t>
            </w: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</w:t>
            </w:r>
          </w:p>
          <w:p w:rsidR="00C1228A" w:rsidRDefault="00C1228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Рагу из печени или мяса с овощами</w:t>
            </w: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2DA" w:rsidRPr="006262DA" w:rsidTr="006262DA">
        <w:trPr>
          <w:trHeight w:val="36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Печень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тушеной печени или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соуса и овощей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36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301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Говядину нарезают брусочками,  заливают горячей водой, тушат с добавлением масла растительного в закрытой посуде около часа. ИЛИ  Печень зачищают от пленок, желчных протоков, промывают, нарезают брусочками длиной 3-4 см массой 5-7г,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посыпают солью кладут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ровным слоем на разогретую сковороду с маслом растительным и обжаривают 2 - 3 минуты. Затем подготовленное мясо или печень заливают горячей водой, добавляют нарезанный мелким брусочком картофель и  тушат при слабом кипении 20-25 минут. 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 xml:space="preserve">После того, как картофель станет мягким добавляют нарезанные соломкой и 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 xml:space="preserve"> с маслом растительным и сметаной -  лук (предварительно бланшированный), морковь и томатное пюре,  перемешивают  и тушат до готовности.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915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Печень или мясо, картофель нарезаны брусочками, форма нарезки сохранена, овощи и печень (или мясо) аккуратно уложены горкой</w:t>
            </w:r>
          </w:p>
        </w:tc>
      </w:tr>
      <w:tr w:rsidR="006262DA" w:rsidRPr="006262DA" w:rsidTr="006262DA">
        <w:trPr>
          <w:trHeight w:val="9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Печени - коричневый, мяса - от светло-коричневого до коричневого; соуса - розоватый; овощей - близкий свежим овощам</w:t>
            </w:r>
            <w:proofErr w:type="gramEnd"/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Тушеной печени (или мяса) и овощей, в сочетании со сметаной,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>, в меру соленый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Тушеной печени (мяса) с овощами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Печени (мяса) - мягкая, овощей  и картофеля плотная, сочная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364</w:t>
            </w: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</w:t>
            </w:r>
          </w:p>
          <w:p w:rsidR="00C1228A" w:rsidRDefault="00C1228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Овощи тушеные с колбасой в сметане </w:t>
            </w: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Сосиски или сардельки или колбаса вареная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тушеных овощей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Капуста свежая белокочанная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Горошек зеленый консервированный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379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363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С сосисок, сарделек или колбасы предварительно снимают искусственную оболочку, колбасу нарезают по 3 - 4 кусочка на порцию, сосиски и сардельки нарезают кружочками по 15 - 20г.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Подготовленные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картофель нарезают средним кубиком или дольками, морковь нарезают средним кубиком или дольками и припускают, лук репчатый шинкуют соломкой, бланшируют и припускают. Овощи кладут в посуду  слоем не более 5 см и тушат в небольшом количестве воды или отвара с добавлением масла растительного,  при закрытой крышке. После этого добавляют, нарезанную шашками или крупной соломкой, припущенную белокочанную капусту, колбасные изделия, заливают сметаной, перемешивают и продолжают тушить 10-15 минут. За 5-10 мин до готовности вводят  горошек зеленый консервированный. Подают с учетом равномерно распределенных колбасных изделий. Температура подачи 60-65°С.</w:t>
            </w:r>
          </w:p>
        </w:tc>
      </w:tr>
      <w:tr w:rsidR="006262DA" w:rsidRPr="006262DA" w:rsidTr="006262DA">
        <w:trPr>
          <w:trHeight w:val="379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93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Форма нарезки овощей и колбасных изделий сохранена, овощи уложены горкой  на поверхности порционные кусочки колбасных изделий</w:t>
            </w:r>
          </w:p>
        </w:tc>
      </w:tr>
      <w:tr w:rsidR="006262DA" w:rsidRPr="006262DA" w:rsidTr="006262DA">
        <w:trPr>
          <w:trHeight w:val="36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Близкий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 тушеным овощам, колбасных изделий - светло-розовый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Умеренно соленый, колбасных изделий в сочетании с </w:t>
            </w: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тушенными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овощами</w:t>
            </w: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Колбасных изделий, овощей тушеных</w:t>
            </w:r>
          </w:p>
        </w:tc>
      </w:tr>
      <w:tr w:rsidR="006262DA" w:rsidRPr="006262DA" w:rsidTr="006262DA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Тушеного блюда</w:t>
            </w:r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346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Колобки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мясо-картофельные</w:t>
            </w:r>
            <w:proofErr w:type="gramEnd"/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запеченные со сметаной 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Фарш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Сухари панировочные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Сметана 10-15% жирности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Зелень сушеная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44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Подготовленные говядину, сырой очищенный картофель нарезают, репчатый лук шинкуют и бланшируют, мясо и овощи пропускают через мясорубку. Добавляют яйца, соль и все хорошо перемешивают до получения однородной пышной массы. Из полученного фарша формуют изделия в виде шариков, панируют в сухарях, укладывают на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противень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смазанный растительным маслом. Поверхность колобков смазывают сметаной, смешанной с сушеной зеленью и запекают в жарочном шкафу при температуре 220-230оС до готовности. 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Изделия в форме шариков с равномерной мягкой корочкой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Светло-коричневый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Запеченного мяса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Мяса с ароматом лука и сметаны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В меру </w:t>
            </w: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плотная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, сочная, однородная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Колбаски из говядины по-домашнему 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Фарш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Чеснок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 xml:space="preserve">Молоко питьевое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262DA" w:rsidRPr="006262DA" w:rsidTr="006262DA">
        <w:trPr>
          <w:trHeight w:val="244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       Подготовленную говядину нарезают на кусочки и пропускают через мясорубку вместе с луком репчатым (предварительно бланшированным), хлебом пшеничным, предварительно замоченным в молоке. В измельчённую массу  добавляют яйцо, соль,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толченный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чеснок, хорошо перемешивают и  выбивают. Готовую котлетную массу </w:t>
            </w:r>
            <w:proofErr w:type="spellStart"/>
            <w:r w:rsidRPr="006262DA">
              <w:rPr>
                <w:rFonts w:ascii="Arial" w:hAnsi="Arial" w:cs="Arial"/>
                <w:sz w:val="24"/>
                <w:szCs w:val="24"/>
              </w:rPr>
              <w:t>порционируют</w:t>
            </w:r>
            <w:proofErr w:type="spellEnd"/>
            <w:r w:rsidRPr="006262DA">
              <w:rPr>
                <w:rFonts w:ascii="Arial" w:hAnsi="Arial" w:cs="Arial"/>
                <w:sz w:val="24"/>
                <w:szCs w:val="24"/>
              </w:rPr>
              <w:t>,  формуют колбаски, панируют в муке и укладывают на противень, предварительно смазанный маслом. Колбаски запекают  в жарочном шкафу при температуре 250-280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в течение 15-20 минут до готовности. 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Органолептические показатели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Форма овальная, без трещин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Корочки - светло -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коричневый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>, в разрезе - серый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 xml:space="preserve">Запеченного мяса,  умеренно 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Запеченного мяса с легким ароматом чеснока и лука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Сочная, мягкая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262D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Котлета из говядины "Богатырская"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2D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62D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262D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262D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или Фарш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Молоко питьевое или 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Хлопья овсяные "Геркулес"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62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62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2D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228A" w:rsidRDefault="00C1228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6262DA" w:rsidRPr="006262DA" w:rsidTr="006262DA">
        <w:trPr>
          <w:trHeight w:val="186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D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Говядину измельчают на мясорубке с бланшированным репчатым луком, добавляют замоченные на 15 минут в молоке или воде овсяные хлопья "Геркулес", яйцо, соль. Массу перемешивают и формуют изделия овально - приплюснутой формы с заостренным концом. Котлеты панируют в муке пшеничной, слегка обжаривают с двух сторон и доводят до готовности в жарочном шкафу при температуре 220</w:t>
            </w:r>
            <w:proofErr w:type="gramStart"/>
            <w:r w:rsidRPr="006262DA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6262DA">
              <w:rPr>
                <w:rFonts w:ascii="Arial" w:hAnsi="Arial" w:cs="Arial"/>
                <w:sz w:val="24"/>
                <w:szCs w:val="24"/>
              </w:rPr>
              <w:t xml:space="preserve"> в течение 5 минут. Температура подачи 60-65°С.</w:t>
            </w:r>
          </w:p>
        </w:tc>
      </w:tr>
      <w:tr w:rsidR="006262DA" w:rsidRPr="006262DA" w:rsidTr="006262DA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Форма овально-приплюснутая с одним заостренным концом; поверхность без трещин, покрыта румяной корочкой</w:t>
            </w:r>
          </w:p>
        </w:tc>
      </w:tr>
      <w:tr w:rsidR="006262DA" w:rsidRPr="006262DA" w:rsidTr="006262DA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Корочки - светло </w:t>
            </w: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коричневый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на разрезе – от светло-серого до серого 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Запеченного мяса, с  привкусом овсяных хлопьев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Запеченного мяса с ароматом овсяной каши</w:t>
            </w:r>
          </w:p>
        </w:tc>
      </w:tr>
      <w:tr w:rsidR="006262DA" w:rsidRPr="006262DA" w:rsidTr="006262DA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Котлет – </w:t>
            </w:r>
            <w:proofErr w:type="gramStart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сочная</w:t>
            </w:r>
            <w:proofErr w:type="gramEnd"/>
            <w:r w:rsidRPr="006262DA">
              <w:rPr>
                <w:rFonts w:ascii="Arial" w:hAnsi="Arial" w:cs="Arial"/>
                <w:color w:val="000000"/>
                <w:sz w:val="24"/>
                <w:szCs w:val="24"/>
              </w:rPr>
              <w:t>, мягкая</w:t>
            </w:r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2D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262DA" w:rsidRPr="006262DA" w:rsidTr="006262DA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262DA" w:rsidRPr="006262DA" w:rsidTr="006262DA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2DA" w:rsidRPr="006262DA" w:rsidRDefault="006262DA" w:rsidP="00626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2DA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</w:tr>
    </w:tbl>
    <w:p w:rsidR="006262DA" w:rsidRDefault="006262DA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Default="00390B6D" w:rsidP="006262DA">
      <w:pPr>
        <w:jc w:val="both"/>
      </w:pPr>
    </w:p>
    <w:p w:rsidR="00390B6D" w:rsidRPr="008D066B" w:rsidRDefault="00390B6D" w:rsidP="00390B6D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Гарниры</w:t>
      </w: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p w:rsidR="00390B6D" w:rsidRDefault="00390B6D" w:rsidP="00390B6D">
      <w:pPr>
        <w:jc w:val="center"/>
      </w:pPr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460"/>
        <w:gridCol w:w="1716"/>
        <w:gridCol w:w="2896"/>
        <w:gridCol w:w="1020"/>
        <w:gridCol w:w="900"/>
        <w:gridCol w:w="820"/>
        <w:gridCol w:w="820"/>
        <w:gridCol w:w="820"/>
      </w:tblGrid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Картофельное пюре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1305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  Очищенный картофель промыть, сварить в подсоленной воде, затем отвар слить. Обсушить при открытой крышке. Горячий картофель пропустить через протирочную машину, соединить с горячим кипячёным молоком, добавить растопленное  масло, взбить тщательно перемешивая. Температура подачи 60-65°С.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Протёртая картофельная масса, аккуратно уложенная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От светло-кремового до кремового или белый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Картофельного пюре,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нежный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>, с выраженным привкусом кипячёного молока и сливочного масла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Свежеприготовленного картофельного пюре с ароматом кипячёного молока и сливочного масла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Густая, пышная, однородная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Каша гречневая вязкая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6D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Крупа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123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Гречневую крупу перебрать, промыть, засыпать в кипящую подсоленную воду, варить до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, затем довести до готовности на слабом огне. В готовую кашу добавить растопленное масло сливочное и прогреть 3-5 минут. Температура подачи 60-65°С. 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Зёрна частично разварены, не разделываются, каша положенная горкой, сохраняет форму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Серый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с коричневым оттенком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Каши гречневой с маслом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Каши гречневой  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Вязкая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Каша гречневая вязкая с овощами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44/3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для питания детей в дошкольных организациях, 2011г, </w:t>
            </w:r>
            <w:proofErr w:type="spell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>катеринбург</w:t>
            </w:r>
            <w:proofErr w:type="spellEnd"/>
            <w:r w:rsidRPr="00390B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Крупа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 xml:space="preserve">Масса </w:t>
            </w:r>
            <w:proofErr w:type="spellStart"/>
            <w:r w:rsidRPr="00390B6D">
              <w:rPr>
                <w:rFonts w:ascii="Arial" w:hAnsi="Arial" w:cs="Arial"/>
                <w:b/>
                <w:bCs/>
              </w:rPr>
              <w:t>пассерованных</w:t>
            </w:r>
            <w:proofErr w:type="spellEnd"/>
            <w:r w:rsidRPr="00390B6D">
              <w:rPr>
                <w:rFonts w:ascii="Arial" w:hAnsi="Arial" w:cs="Arial"/>
                <w:b/>
                <w:bCs/>
              </w:rPr>
              <w:t xml:space="preserve"> овощей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1905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Гречневую крупу перебирают, промывают, засыпают в кипящую воду, солят, варят до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, затем доводят до готовности на слабом огне. Очищенные морковь и лук репчатый нарезают мелкими кубиками, лук бланшируют, затем овощи слегка пассеруют. Готовую гречневую кашу взрыхляют, смешивают со слегка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пассерованными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 овощами, затем прогревают при закрытой крышке 3-5 минут. Температура подачи 60-65°С. 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Зёрна крупы частично разварены, не разделываются. Овощи распределены равномерно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Крупы - от светло - коричневого до коричневого, моркови -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оранжевый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>, лука - золотистый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Каши гречневой с овощами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Каши гречневой  с овощами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Вязкая, мягкая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Бобовые</w:t>
            </w:r>
            <w:proofErr w:type="gramEnd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отварные с луком и томатом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национальных блюд и кулинарных изделий, 2006г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Горох, или фасоль, или чечевица, или чина, или нут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или Фасоль стручковая замороженная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240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 Горох или фасоль тщательно перебирают и промывают в холодной воде. Перед варкой бобовые заливают холодной водой (2,5 л на 1 кг бобовых) и варят в закрытой посуде при слабом, но непрерывном кипении (горох в течение - 60-90 минут). Во время варки не следует добавлять холодную воду, так как это ухудшает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развариваемость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и, кроме того, от холодной воды зерна теряют свою форму. За 5-10 минут до готовности кладут предварительно бланшированный, а затем слегка пассерованный с томатным пюре репчатый лук, соль. Температура подачи 60-65°С.          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Зерна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хорошо разваренные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Оранжевый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Отварных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бобовых, с привкусом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пассерованного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 лука и томата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Отварных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бобовых, с ароматом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пассерованного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 лука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Мягкая, однородная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Бобовые</w:t>
            </w:r>
            <w:proofErr w:type="gramEnd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отварные с маслом растительным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Горох, или фасоль, или чечевица, или чина, или нут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или Горошек зеленый свежий замороженный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246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 Горох тщательно перебирают и промывают в холодной воде. Перед варкой бобовые заливают холодной водой (2,5 л на 1 кг бобовых) и варят в закрытой посуде при слабом, но непрерывном кипении (горох в течение - 60-90 минут). Во время варки не следует добавлять холодную воду, так как это ухудшает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развариваемость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и, кроме того, от холодной воды зерна теряют свою форму. После того как бобовые станут мягкими, варку прекращают, добавляют соль и оставляют еще на 15-20 минут в отваре, который затем сливают. Готовый гарнир заправляют маслом растительным. Температура подачи 60-65°С.          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Зерна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хорошо разваренные, заправлены растительным маслом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Гороха -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желтый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Отварных бобовых, без посторонних привкусов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Отварных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бобовых, с ароматом растительного масла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Мягкая, однородная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Картофель</w:t>
            </w:r>
            <w:proofErr w:type="gramEnd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тушенный в сметане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B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6D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Сметана 10-15% жирности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0,2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156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 Сырой очищенный картофель нарезают дольками, слегка обжаривают, заливают  сметаной, перемешивают,  посыпают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мукой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равномерно распределяя по поверхности, промешивают так чтобы мука не образовала комочков  и тушат до готовности. За  5 - 10 минут до готовности кладут соль и зелень сушеную. Температура подачи 60-65°С.</w:t>
            </w: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Картофель сохранил форму нарезки, стушен со сметаной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От светло-кремового до кремового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Тушеного картофеля со сметаной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Тушеного картофеля с ароматом сметаны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Рыхлая или умеренно плотная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Капуста тушёная 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или Капуста квашенная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Лавровый лист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B6D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249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 Нарезанную соломкой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свежую капусту кладут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в котёл слоем до 30 см, добавляют воду или бульон (20-30% к массе сырой капусты),  масло растительное, слегка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пассерованное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 томатное пюре и тушат до полуготовности при периодическом помешивании 15 -20 минут. 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 xml:space="preserve">Затем добавляют слегка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>, нарезанные соломкой морковь, и предварительно бланшированный лук, лавровый лист и тушат до готовности.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За 5 минут до конца тушения капусту заправляют мучной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пассеровкой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>, солью, сахаром и вновь доводят до кипения. Температура подачи 60-65°С.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Смесь тушёной капусты с овощами. Капуста, лук и морковь в виде соломки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Светло-коричневый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Кисло - сладкий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Тушёной капусты с ароматом томата, овощей и пряностей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Сочная, слабо хрустящая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90B6D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Рис</w:t>
            </w:r>
            <w:proofErr w:type="gramEnd"/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припущенный с овощами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B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B6D" w:rsidRPr="00390B6D" w:rsidTr="00390B6D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B6D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90B6D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90B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Крупа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90B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0B6D">
              <w:rPr>
                <w:rFonts w:ascii="Arial" w:hAnsi="Arial" w:cs="Arial"/>
                <w:b/>
                <w:bCs/>
                <w:color w:val="000000"/>
              </w:rPr>
              <w:t>Масса припущенных овощей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0B6D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0B6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0B6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90B6D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90B6D" w:rsidRPr="00390B6D" w:rsidTr="00390B6D">
        <w:trPr>
          <w:trHeight w:val="186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B6D">
              <w:rPr>
                <w:rFonts w:ascii="Arial" w:hAnsi="Arial" w:cs="Arial"/>
                <w:sz w:val="24"/>
                <w:szCs w:val="24"/>
              </w:rPr>
              <w:t xml:space="preserve">      В кипящий куриный бульон всыпают подготовленную для варки крупу рисовую. Кашу варят до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, помешивая. Подготовленные морковь и лук репчатый нарезают мелкими кубиками, лук бланшируют, затем овощи слегка пассеруют. За 5-7 минут до готовности в рис  добавляют слегка </w:t>
            </w:r>
            <w:proofErr w:type="spellStart"/>
            <w:r w:rsidRPr="00390B6D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390B6D">
              <w:rPr>
                <w:rFonts w:ascii="Arial" w:hAnsi="Arial" w:cs="Arial"/>
                <w:sz w:val="24"/>
                <w:szCs w:val="24"/>
              </w:rPr>
              <w:t xml:space="preserve"> овощи, все перемешивают и прогревают при закрытой крышке при температуре 160</w:t>
            </w:r>
            <w:proofErr w:type="gramStart"/>
            <w:r w:rsidRPr="00390B6D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390B6D">
              <w:rPr>
                <w:rFonts w:ascii="Arial" w:hAnsi="Arial" w:cs="Arial"/>
                <w:sz w:val="24"/>
                <w:szCs w:val="24"/>
              </w:rPr>
              <w:t xml:space="preserve"> 5-7 минут,  до температуры 90°С. Температура подачи 60-65°С.</w:t>
            </w:r>
          </w:p>
        </w:tc>
      </w:tr>
      <w:tr w:rsidR="00390B6D" w:rsidRPr="00390B6D" w:rsidTr="00390B6D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B6D">
              <w:rPr>
                <w:rFonts w:ascii="Arial" w:hAnsi="Arial" w:cs="Arial"/>
                <w:color w:val="000000"/>
                <w:sz w:val="24"/>
                <w:szCs w:val="24"/>
              </w:rPr>
              <w:t>Все компоненты блюда сохранили форму, тщательно перемешаны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B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Риса – </w:t>
            </w:r>
            <w:proofErr w:type="gramStart"/>
            <w:r w:rsidRPr="00390B6D">
              <w:rPr>
                <w:rFonts w:ascii="Arial" w:hAnsi="Arial" w:cs="Arial"/>
                <w:color w:val="000000"/>
                <w:sz w:val="24"/>
                <w:szCs w:val="24"/>
              </w:rPr>
              <w:t>белый</w:t>
            </w:r>
            <w:proofErr w:type="gramEnd"/>
            <w:r w:rsidRPr="00390B6D">
              <w:rPr>
                <w:rFonts w:ascii="Arial" w:hAnsi="Arial" w:cs="Arial"/>
                <w:color w:val="000000"/>
                <w:sz w:val="24"/>
                <w:szCs w:val="24"/>
              </w:rPr>
              <w:t>, моркови – оранжевый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B6D">
              <w:rPr>
                <w:rFonts w:ascii="Arial" w:hAnsi="Arial" w:cs="Arial"/>
                <w:color w:val="000000"/>
                <w:sz w:val="24"/>
                <w:szCs w:val="24"/>
              </w:rPr>
              <w:t>Припущенного риса с овощами, сливочного масла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B6D">
              <w:rPr>
                <w:rFonts w:ascii="Arial" w:hAnsi="Arial" w:cs="Arial"/>
                <w:color w:val="000000"/>
                <w:sz w:val="24"/>
                <w:szCs w:val="24"/>
              </w:rPr>
              <w:t>Припущенного риса с овощами</w:t>
            </w:r>
          </w:p>
        </w:tc>
      </w:tr>
      <w:tr w:rsidR="00390B6D" w:rsidRPr="00390B6D" w:rsidTr="00390B6D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B6D">
              <w:rPr>
                <w:rFonts w:ascii="Arial" w:hAnsi="Arial" w:cs="Arial"/>
                <w:color w:val="000000"/>
                <w:sz w:val="24"/>
                <w:szCs w:val="24"/>
              </w:rPr>
              <w:t>Мягкая, сочная</w:t>
            </w:r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B6D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90B6D" w:rsidRPr="00390B6D" w:rsidTr="00390B6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90B6D" w:rsidRPr="00390B6D" w:rsidTr="00390B6D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B6D" w:rsidRPr="00390B6D" w:rsidRDefault="00390B6D" w:rsidP="00390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6D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</w:tbl>
    <w:p w:rsidR="00390B6D" w:rsidRDefault="00390B6D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5B30BC" w:rsidRDefault="005B30BC" w:rsidP="00390B6D">
      <w:pPr>
        <w:jc w:val="both"/>
      </w:pPr>
    </w:p>
    <w:p w:rsidR="00B800FB" w:rsidRPr="008D066B" w:rsidRDefault="00B800FB" w:rsidP="00B800FB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Напитки</w:t>
      </w:r>
    </w:p>
    <w:p w:rsidR="005B30BC" w:rsidRDefault="005B30BC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p w:rsidR="00B800FB" w:rsidRDefault="00B800FB" w:rsidP="005B30BC">
      <w:pPr>
        <w:jc w:val="center"/>
      </w:pPr>
    </w:p>
    <w:tbl>
      <w:tblPr>
        <w:tblW w:w="10412" w:type="dxa"/>
        <w:tblInd w:w="93" w:type="dxa"/>
        <w:tblLook w:val="04A0" w:firstRow="1" w:lastRow="0" w:firstColumn="1" w:lastColumn="0" w:noHBand="0" w:noVBand="1"/>
      </w:tblPr>
      <w:tblGrid>
        <w:gridCol w:w="348"/>
        <w:gridCol w:w="1632"/>
        <w:gridCol w:w="3437"/>
        <w:gridCol w:w="1041"/>
        <w:gridCol w:w="1059"/>
        <w:gridCol w:w="965"/>
        <w:gridCol w:w="965"/>
        <w:gridCol w:w="965"/>
      </w:tblGrid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Компот из смеси сухофруктов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Яблоки, груши, чернослив, урюк, курага, изюм и др.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Сахар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1260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  Подготовленные сухофрукты сортируют по видам, заливают горячей водой, нагревают до кипения, всыпают сахар и варят до готовности. Груши сушёные в зависимости от величины и вида варят 1-2 ч, яблоки - 20-30 мин, чернослив, урюк, курагу - 10-20 мин, изюм 5-10 мин. Температура подачи 15°С.</w:t>
            </w: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Отвар прозрачный, плоды и ягоды целые, сварены до полной готовности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Жидкой части - от светло - до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тёмно-коричневого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 xml:space="preserve"> с красноватым оттенком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Приятный, сладкий или кисло-сладкий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Варёных плодов и ягод</w:t>
            </w:r>
          </w:p>
        </w:tc>
      </w:tr>
      <w:tr w:rsidR="00B800FB" w:rsidRPr="00B800FB" w:rsidTr="00B800F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Жидкой части -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прозрачная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 xml:space="preserve">, фрукты мягкие, пропитаны отваром; соотношение густой и жидкой частей соответствует рецептуре 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Компот из кураги или чернослива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Курага или чернослив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Сахар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100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 Подготовленные плоды сушеные моют,  заливают горячей водой, нагревают до кипения, всыпают сахар и варят до готовности  10-20 минут. Охлаждают. Плоды раскладывают в стаканы и заливают отваром. Температура подачи 15°С. </w:t>
            </w: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B800FB" w:rsidRPr="00B800FB" w:rsidTr="00B800FB">
        <w:trPr>
          <w:trHeight w:val="9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Отвар прозрачный,  плоды целые, сварены до полной готовности. Не допускаются посторонние примеси и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порченные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 xml:space="preserve"> плоды. 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Жидкой части - от светло - до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тёмно-коричневого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Приятный, сладкий или кисло-сладкий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Варёной кураги или чернослива</w:t>
            </w:r>
          </w:p>
        </w:tc>
      </w:tr>
      <w:tr w:rsidR="00B800FB" w:rsidRPr="00B800FB" w:rsidTr="00B800F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Жидкой части -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прозрачная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 xml:space="preserve">, плоды мягкие, пропитаны отваром; соотношение густой и жидкой частей соответствует рецептуре 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Отвар шиповника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Шиповник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127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 Промытые холодной водой плоды шиповника, подсушивают, заливают кипятком и варят в закрытой посуде при слабом кипении 10-15 мин. Снимают с огня и оставляют для настаивания на 30 минут. Охлаждают, отвар процеживают и разливают в стаканы. Температура подачи 15°С.</w:t>
            </w: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Отвар прозрачный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Жидкой части - от светло - до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тёмно-коричневого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 xml:space="preserve"> с красноватым оттенком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>,  ягод шиповника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Варёных  ягод шиповника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Жидкая, хорошо концентрированная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Компот из плодов консервированных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8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Персики или айва или абрикосы (половинки или кусочки)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Сахар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Сироп консервированного компота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или Вишня или черешня или яблоки или сливы целые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75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75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Сахар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Сироп консервированного компота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97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 Сироп варят из воды и сахара, процеживают, затем в него добавляют сироп консервированных плодов, доводят до кипения и охлаждают. Плоды раскладывают в чашки и заливают охлажденным сиропом. Температура подачи 15°С.</w:t>
            </w: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Сироп прозрачный, плоды сохранили свою форму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Свойственный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 xml:space="preserve"> данному виду плодов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Кисло-сладкий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>, свойственный данному виду плодов</w:t>
            </w:r>
          </w:p>
        </w:tc>
      </w:tr>
      <w:tr w:rsidR="00B800FB" w:rsidRPr="00B800FB" w:rsidTr="00B800F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>, соотношение густой и жидкой части соответствует рецептуре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28,7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Кисель из концентрата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Концентрат киселя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195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195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Сахар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94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 Кисель из концентрата разводят равным количеством холодной воды, полученную смесь вливают в кипящую воду, добавляют сахар и непрерывно помешивая, доводят до кипения. Температура подачи 35°С.</w:t>
            </w: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Консистенция средней густоты, без комков заварившегося крахмала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Ягод и плодов, из которых изготовлен концентрат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Кисло-сладкий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Кисло-сладкий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 xml:space="preserve"> с ароматом вида концентрата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Киселя средней густоты, слегка </w:t>
            </w:r>
            <w:proofErr w:type="spellStart"/>
            <w:r w:rsidRPr="00B800FB">
              <w:rPr>
                <w:rFonts w:ascii="Arial" w:hAnsi="Arial" w:cs="Arial"/>
                <w:sz w:val="24"/>
                <w:szCs w:val="24"/>
              </w:rPr>
              <w:t>желированная</w:t>
            </w:r>
            <w:proofErr w:type="spell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Кофейный напиток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Кофейный напиток "Дружба", "Экстра" и др.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Сахар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1020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 В посуду наливают воду, доводят до кипения, всыпают кофейный напиток. Дают отстояться в течение 5 минут, после чего процеживают, добавляют горячее молоко, сахар и вновь доводят до кипения. Температура подачи 60-65°С.</w:t>
            </w: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Напиток налит в стакан или чашку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Светло - коричневый 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>, приятный, с выраженным вкусом кофейного напитка с молоком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Аромат кофейного напитка в сочетании с  кипяченым молоком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Хорошо концентрированная, жидкая, однородная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Цикорий с молоком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0F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Цикорий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Сахар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 xml:space="preserve">Вода питьевая 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177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97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Приготовление сиропа: сахар всыпают в кипящую воду и доводят до кипения. Цикорий растворимый заливают готовым сиропом, затем добавляют горячее молоко и  доводят до кипения, но не кипятят. Температура подачи 60-65°С.</w:t>
            </w: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Напиток налит в стакан или чашку; без плёнки на поверхности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Светло - коричневый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Слегка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горький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>, приятный, с выраженным привкусом цикория и кипячёного молока, умеренно сладкий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Аромат цикория и кипячёного молока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Хорошо концентрированная, жидкая, однородная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800F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Кофейный напиток или Цикорий с сахаром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0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0F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для дошкольных образовательных учреждений, 2004г, </w:t>
            </w:r>
            <w:proofErr w:type="spell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B800F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B800F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Кофейный напиток  "Дружба", "Экстра" и др.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или Кофейный напиток с цикорием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или Цикорий растворимый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228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 xml:space="preserve">Сахар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0FB">
              <w:rPr>
                <w:rFonts w:ascii="Arial" w:hAnsi="Arial" w:cs="Arial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0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0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FB" w:rsidRPr="00B800FB" w:rsidTr="00B800FB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B800FB" w:rsidRPr="00B800FB" w:rsidTr="00B800FB">
        <w:trPr>
          <w:trHeight w:val="2160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       В посуду наливают часть воды, доводят до кипения и всыпают кофейный напиток. Дают отстояться в течение 5 минут, после чего процеживают, добавляют сахар, оставшуюся горячую воду и вновь доводят до кипения. </w:t>
            </w: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ИЛИ</w:t>
            </w:r>
            <w:r w:rsidRPr="00B800F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Цикорий растворимый заливают готовым сиропом, затем добавляют оставшуюся часть горячей воды и доводят до кипения, но не кипятят. Приготовление сиропа: сахар всыпают в часть кипящей воды и доводят до кипения.</w:t>
            </w:r>
            <w:r w:rsidRPr="00B800FB">
              <w:rPr>
                <w:rFonts w:ascii="Arial" w:hAnsi="Arial" w:cs="Arial"/>
                <w:sz w:val="24"/>
                <w:szCs w:val="24"/>
              </w:rPr>
              <w:t xml:space="preserve"> Температура подачи 60-65°С.</w:t>
            </w:r>
          </w:p>
        </w:tc>
      </w:tr>
      <w:tr w:rsidR="00B800FB" w:rsidRPr="00B800FB" w:rsidTr="00B800FB">
        <w:trPr>
          <w:trHeight w:val="390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Напиток налит в стакан или чашку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Светло - коричневый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 xml:space="preserve">Слегка </w:t>
            </w:r>
            <w:proofErr w:type="gramStart"/>
            <w:r w:rsidRPr="00B800FB">
              <w:rPr>
                <w:rFonts w:ascii="Arial" w:hAnsi="Arial" w:cs="Arial"/>
                <w:sz w:val="24"/>
                <w:szCs w:val="24"/>
              </w:rPr>
              <w:t>горький</w:t>
            </w:r>
            <w:proofErr w:type="gramEnd"/>
            <w:r w:rsidRPr="00B800FB">
              <w:rPr>
                <w:rFonts w:ascii="Arial" w:hAnsi="Arial" w:cs="Arial"/>
                <w:sz w:val="24"/>
                <w:szCs w:val="24"/>
              </w:rPr>
              <w:t>, приятный, с выраженным привкусом кофейного напитка или цикория, умеренно сладкий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Аромат кофейного напитка или цикория</w:t>
            </w:r>
          </w:p>
        </w:tc>
      </w:tr>
      <w:tr w:rsidR="00B800FB" w:rsidRPr="00B800FB" w:rsidTr="00B800F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0FB">
              <w:rPr>
                <w:rFonts w:ascii="Arial" w:hAnsi="Arial" w:cs="Arial"/>
                <w:sz w:val="24"/>
                <w:szCs w:val="24"/>
              </w:rPr>
              <w:t>Хорошо концентрированная, жидкая, однородная</w:t>
            </w:r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0F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B800FB" w:rsidRPr="00B800FB" w:rsidTr="00B800FB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B800FB" w:rsidRPr="00B800FB" w:rsidTr="00B800FB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FB" w:rsidRPr="00B800FB" w:rsidRDefault="00B800FB" w:rsidP="00B800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0FB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</w:tbl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Default="00B800FB" w:rsidP="00B800FB">
      <w:pPr>
        <w:jc w:val="both"/>
      </w:pPr>
    </w:p>
    <w:p w:rsidR="00B800FB" w:rsidRPr="008D066B" w:rsidRDefault="00B800FB" w:rsidP="00B800FB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Блюда из круп</w:t>
      </w:r>
    </w:p>
    <w:p w:rsidR="00B800FB" w:rsidRDefault="00B800FB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p w:rsidR="003D7236" w:rsidRDefault="003D7236" w:rsidP="00B800FB">
      <w:pPr>
        <w:jc w:val="center"/>
      </w:pP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385"/>
        <w:gridCol w:w="1595"/>
        <w:gridCol w:w="2075"/>
        <w:gridCol w:w="3263"/>
        <w:gridCol w:w="788"/>
        <w:gridCol w:w="711"/>
        <w:gridCol w:w="711"/>
        <w:gridCol w:w="711"/>
      </w:tblGrid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Каша из хлопьев овсяных "Геркулес"  жидкая с маслом на воде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Хлопья овсяные "Геркулес"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3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воду всыпают овсяные хлопья "Геркулес",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сверху полито растопленным сливочным маслом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с сероватым оттенком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Соответствующей каши в сочетании с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28,8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из хлопьев овсяных "Геркулес"  жидкая с маслом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Хлопья овсяные "Геркулес"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4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смесь воды и молока всыпают овсяные хлопья "Геркулес",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кипении. Перед отпуском заправляют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сверху полито растопленным сливочным маслом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с сероватым оттенком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Соответствующей каши в сочетании с молоком и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264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манная жидкая с маслом, на воде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6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воду, добавляют соль и сахар, затем всыпают крупу при непрерывном помешивании и варят 20 минут.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набухшие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Белый или светло-кремовый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Каши манной в сочетании с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манная жидкая с маслом, молочная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100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 В кипящую смесь молока и воды, добавляют соль и сахар, затем всыпают крупу при непрерывном помешивании и варят 20 минут.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набухшие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Белый или светло-кремовый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Каши манной в сочетании с молоком и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пшеничная  жидкая с маслом на воде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пшеничная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пшеничные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9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воду всыпают перебранную и промытую крупу пшеничную,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слегка помешивая  при слабом кипении, до размягчения. При подаче кашу поливают растопленным сливочным маслом. Температура подачи 60-65°С.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Светло - кремовый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Пшеничной каши в сочетании с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пшеничная  жидкая с маслом, молочная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пшеничная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пшеничные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124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смесь молока и воды всыпают перебранную и промытую крупу пшеничную,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слегка помешивая  при слабом кипении, до размягчения. При подаче кашу поливают растопленным сливочным маслом. Температура подачи 60-65°С.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Светло - кремовый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Пшеничной каши в сочетании с молоком и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268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пшенная жидкая с маслом (на воде)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пшенная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пшенные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4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 В кипящую воду всыпают перебранную и промытую крупу пшенную,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утратившие форму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выраженным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Пшенной каши в сочетании с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33,4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пшенная жидкая с маслом, молочная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пшенная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пшенные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118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смесь воды и молока всыпают перебранную и промытую крупу пшенную,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утратившие форму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Пшенной каши в сочетании с молоком и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рисовая  жидкая с маслом (на воде)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рисовые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7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воду всыпают перебранный и промытый рис,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Рисовой каши в сочетании с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рисовая  жидкая с маслом, молочная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рисовые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102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смесь воды и молока всыпают перебранный и промытый рис,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Рисовой каши в сочетании с молоком и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ячневая вязкая с маслом, на воде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ячневая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ячневые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99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 В кипящую воду всыпают подготовленную ячневую крупу,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При подаче кашу поливают растопленным сливочным маслом. Температура подачи 60-65°С.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частично разварены, не разделываются; каша положенная горкой, сохраняет форму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с сероватым оттенком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Ячневой каши в сочетании с маслом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Вязкая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ячневая вязкая с маслом, молочная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36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ячневая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или Хлопья ячневые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100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 В кипящую смесь воды и молока всыпают подготовленную ячневую крупу,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При подаче кашу поливают растопленным сливочным маслом. Температура подачи 60-65°С.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частично разварены, не разделываются; каша положенная горкой, сохраняет форму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с сероватым оттенком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Ячневой каши в сочетании с молоком и маслом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Вязкая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кукурузная  жидкая с маслом (на воде)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236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кукурузная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4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В кипящую воду всыпают перебранную и промытую кукурузную крупу,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При подаче кашу поливают растопленным сливочным маслом. Температура подачи 60-65°С. 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солёный, с привкусом сливочного масла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Кукурузной каши в сочетании с маслом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Пудинг рисовый с яблоками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блюд и кулинарных изделий диетического питания, 2002г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рисовой рассыпчатой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Яблоки свежие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Яйца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 для смазки листа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готового пудинга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200/5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210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В готовую рассыпчатую кашу, охлажденную до 60-70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, добавляют мелко нарезанные яблоки очищенные от кожицы и семенного гнезда, яичные желтки, растертые с сахаром, размягченное сливочное масло, перемешивают, вводят в массу взбитые в густую пену яичные белки, выкладывают на лист, смазанную маслом сливочным, и запекают 10-15 минут до готовности. После остывания пудинг нарезают на куски квадратной или прямоугольной формы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подают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поливая растопленным маслом.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формы, с гладкой поверхностью, политы маслом сливочным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Корочки - слабо -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>, в разрезе  - белый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Творожно -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крупяной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>, с привкусом свежих яблок, сладкий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Запечённого крупяного изделия с ароматом яблок и творога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Мягкая, рыхлая, однородная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382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Котлеты или биточки перловые с творогом с маслом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блюд и кулинарных изделий диетического питания, 2002г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Крупа перловая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165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Творог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Яйца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Сухари пшеничные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полуфабриката 2шт/111г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Масса готовых изделий 2шт./100г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236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200/5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3D7236" w:rsidRPr="003D7236" w:rsidTr="003D7236">
        <w:trPr>
          <w:trHeight w:val="184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Варят густую вязкую кашу. Готовую кашу охлаждают до 60-70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и протирают, добавляют протертый творог, взбитые с сахаром яйца, перемешивают. Подготовленную массу разделывают в форме котлет или биточков, панируют в сухарях и  запекают  в жарочном шкафу при температуре 180-200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8-10 минут периодически переворачивая. Отпускают котлеты с растопленным маслом сливочным. Температура подачи 60-65°С.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93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Биточки - кругло - приплюснутой формы, котлеты - овально-приплюснутой формы с заостренным концом, равномерно запечены, политы маслом сливочным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Корочки -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>, в разрезе  - светло - серый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Сладковатый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>, перловой каши с привкусом творога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Запеченного изделия из перловой каши</w:t>
            </w: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Мягкая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357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из хлопьев крупяных жидкая с маслом (на воде)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D7236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Хлопья пшеничные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или Хлопья ячменные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или Хлопья "4 злака"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 xml:space="preserve">Масло несоленое </w:t>
            </w:r>
            <w:r w:rsidRPr="003D7236">
              <w:rPr>
                <w:rFonts w:ascii="Arial" w:hAnsi="Arial" w:cs="Arial"/>
                <w:color w:val="000000"/>
              </w:rPr>
              <w:lastRenderedPageBreak/>
              <w:t>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99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 В кипящую воду всыпают  хлопья "4 злака" или ячменные, или пшеничные,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 в течение 5 минут. При подаче кашу поливают растопленным сливочным маслом. Температура подачи 60-65°С.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Хлопья полностью  разварившиеся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Кремовый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, с выраженным привкусом хлопьев соответствующего наименования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Соответствующий</w:t>
            </w:r>
            <w:proofErr w:type="gramEnd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 xml:space="preserve"> хлопьям  в сочетании с маслом сливочным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39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D7236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Каша из хлопьев крупяных жидкая с маслом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3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236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D7236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D723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Хлопья пшеничные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или Хлопья ячменные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или Хлопья "4 злака"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D72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72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D7236" w:rsidRPr="003D7236" w:rsidTr="003D7236">
        <w:trPr>
          <w:trHeight w:val="123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236">
              <w:rPr>
                <w:rFonts w:ascii="Arial" w:hAnsi="Arial" w:cs="Arial"/>
                <w:sz w:val="24"/>
                <w:szCs w:val="24"/>
              </w:rPr>
              <w:t xml:space="preserve">       В кипящую смесь воды и молока всыпают  хлопья "4 злака" или ячменные, или пшеничные, соль, сахар и </w:t>
            </w:r>
            <w:proofErr w:type="gramStart"/>
            <w:r w:rsidRPr="003D7236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D7236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 в течение 5 минут. При подаче кашу поливают растопленным сливочным маслом. Температура подачи 60-65°С.</w:t>
            </w:r>
          </w:p>
        </w:tc>
      </w:tr>
      <w:tr w:rsidR="003D7236" w:rsidRPr="003D7236" w:rsidTr="003D7236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Хлопья полностью  разварившиеся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Кремовый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 xml:space="preserve">В меру </w:t>
            </w:r>
            <w:proofErr w:type="gramStart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сладкий</w:t>
            </w:r>
            <w:proofErr w:type="gramEnd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, с выраженным вкусом молока и привкусом хлопьев соответствующего наименования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Соответствующий</w:t>
            </w:r>
            <w:proofErr w:type="gramEnd"/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 xml:space="preserve"> хлопьям  в сочетании с молоком</w:t>
            </w:r>
          </w:p>
        </w:tc>
      </w:tr>
      <w:tr w:rsidR="003D7236" w:rsidRPr="003D7236" w:rsidTr="003D7236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236">
              <w:rPr>
                <w:rFonts w:ascii="Arial" w:hAnsi="Arial" w:cs="Arial"/>
                <w:color w:val="000000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966" w:rsidRDefault="0052396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236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D7236" w:rsidRPr="003D7236" w:rsidTr="003D7236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D7236" w:rsidRPr="003D7236" w:rsidTr="003D7236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7236" w:rsidRPr="003D7236" w:rsidRDefault="003D7236" w:rsidP="003D7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36"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</w:tr>
    </w:tbl>
    <w:p w:rsidR="003D7236" w:rsidRDefault="003D7236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Default="008F5E69" w:rsidP="003D7236">
      <w:pPr>
        <w:jc w:val="both"/>
      </w:pPr>
    </w:p>
    <w:p w:rsidR="008F5E69" w:rsidRPr="008D066B" w:rsidRDefault="008F5E69" w:rsidP="008F5E69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Блюда из яиц и творога</w:t>
      </w: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p w:rsidR="008F5E69" w:rsidRDefault="008F5E69" w:rsidP="008F5E69">
      <w:pPr>
        <w:jc w:val="center"/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460"/>
        <w:gridCol w:w="1980"/>
        <w:gridCol w:w="2817"/>
        <w:gridCol w:w="1020"/>
        <w:gridCol w:w="900"/>
        <w:gridCol w:w="820"/>
        <w:gridCol w:w="820"/>
        <w:gridCol w:w="820"/>
      </w:tblGrid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Омлет, смешанный с мясными продуктами, с маслом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Масса омлетной массы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Колбаса варёная докторская или диетическая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Масса готовых мясопродуктов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Масло растительное для смазки листа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Масса готового омлета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180/5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F5E69" w:rsidRPr="008F5E69" w:rsidTr="008F5E69">
        <w:trPr>
          <w:trHeight w:val="3360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     Мясопродукты нарезают мелкими кубиками или ломтиками. К взбитым яйцам добавляют молоко и соль. Смесь слегка взбивают до тех пор, пока на поверхности не появится пена. К приготовленной омлетной массе добавляют мясопродукты и перемешивают. Омлет запекают на противне, смазанном маслом с толстым дном, обеспечивающим постепенный равномерный прогрев яичной массы. Противень разогревают и выливают в него омлетную смесь слоем 2,5-3 см. Вначале омлет запекают при небольшом нагреве, до образования легкой мягкой корочки, затем 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доводят до готовности в жарочном шкафу 8-10 минут при температуре 180-200°С. При подаче нарезают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 xml:space="preserve"> на порционные куски. Готовый омлет имеет упругую консистенцию. При отпуске поливают растопленным маслом сливочным. Температура подачи 60-65°С.  </w:t>
            </w: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Порционные куски  прямоугольной или квадратной формы, политы растопленным сливочным маслом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Поверхности - 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румяный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>, в разрезе светло - жёлтый с включениями мясопродуктов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Свежих яиц и мясопродуктов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Запеченных свежих яиц и мясопродуктов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Нежная, пышная, сочная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</w:t>
            </w:r>
          </w:p>
          <w:p w:rsid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Творог с сахаром и сметаной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1997г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150/25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F5E69" w:rsidRPr="008F5E69" w:rsidTr="008F5E69">
        <w:trPr>
          <w:trHeight w:val="124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     Свежий творог кладут горкой на тарелку, делают небольшое углубление, заполняют его сметаной. Допускается приготовление творожной массы - тщательное перемешивание творога со сметаной непосредственно перед подачей при строгом соблюдении санитарных правил. Температура подачи 15°С.</w:t>
            </w: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Творог уложен горкой, сверху полит сметаной (или однородная творожная масса). Поверхность не </w:t>
            </w:r>
            <w:proofErr w:type="spellStart"/>
            <w:r w:rsidRPr="008F5E69">
              <w:rPr>
                <w:rFonts w:ascii="Arial" w:hAnsi="Arial" w:cs="Arial"/>
                <w:sz w:val="24"/>
                <w:szCs w:val="24"/>
              </w:rPr>
              <w:t>заветрена</w:t>
            </w:r>
            <w:proofErr w:type="spell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Свежего творога со сметаной, не 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кислый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Приятный, свежего творога, не допускается кислый запах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Нежная, творожная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Запеканка из творога джемом или повидлом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или 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Сухари панировочные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Соль йодированная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0,5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Масса готовой запеканки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Джем или повидло диабетическое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F5E69" w:rsidRPr="008F5E69" w:rsidTr="008F5E69">
        <w:trPr>
          <w:trHeight w:val="2160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      Протёртый творог смешивают с мукой или предварительно заваренной в воде и охлаждённой манной крупой, яйцами  и солью. Подготовленную массу выкладывают слоем 3-4 см на смазанный маслом  и посыпанный сухарями противень или форму. Поверхность массы разравнивают, смазывают сметаной, запекают в жарочном шкафу 20-30 мин до образования на поверхности румяной корочки. При отпуске нарезанную на куски квадратной или прямоугольной формы запеканку поливают джемом или повидлом. Температура подачи 55°С.</w:t>
            </w: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формы, с гладкой поверхностью, с джемом или повидлом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Корочки - 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>, в разрезе - от светло-кремового до кремового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Без лишней кислотности, умеренно 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солёная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Запечённого творога, с джемом или повидлом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Мягкая, рыхлая, сочная, пышная, однородная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351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Суфле творожное запеченное, с повидлом фруктовым или ягодным диабетическим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5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сборнику рецептур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5E69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Хлопья овсяные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Соль йодированная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Масло сливочное для смазки листа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Масса готового суфле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Повидло фруктовое или ягодное диабетическое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5E69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F5E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F5E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F5E69" w:rsidRPr="008F5E69" w:rsidTr="008F5E69">
        <w:trPr>
          <w:trHeight w:val="2820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      Протёртый творог смешивают со сметаной, добавляют яичные желтки, растертые добела, овсяные хлопья, молоко, соль. Массу вымешивают. Яичные белки охлаждают, взбивают в густую пену и в несколько приемов вводят в приготовленную массу, осторожно перемешивая.    Подготовленную массу выкладывают слоем 3-4 см на смазанный маслом сливочным   противень или форму. Поверхность массы разравнивают,   запекают в жарочном шкафу при температуре 220-280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 xml:space="preserve">  20-30 мин до образования на поверхности румяной корочки. После остывания суфле нарезают на куски квадратной или прямоугольной формы и подают с фруктовым или ягодным повидлом.  </w:t>
            </w: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Требования к качеству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формы, с гладкой (без трещин) поверхностью, с повидлом политым сбоку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Корочки - 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>, в разрезе - от светло-кремового до кремового</w:t>
            </w:r>
          </w:p>
        </w:tc>
      </w:tr>
      <w:tr w:rsidR="008F5E69" w:rsidRPr="008F5E69" w:rsidTr="008F5E69">
        <w:trPr>
          <w:trHeight w:val="9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 xml:space="preserve"> для запечённого творожного блюда, натуральный, без лишней кислотности в сочетании с фруктовым или ягодным повидлом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 xml:space="preserve"> для запечённого творожного блюда, с повидлом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>Мягкая, рыхлая, сочная, пышная, однородная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</w:t>
            </w:r>
          </w:p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Суфле творожное с печеньем с джемом диабетическим </w:t>
            </w:r>
          </w:p>
        </w:tc>
      </w:tr>
      <w:tr w:rsidR="008F5E69" w:rsidRPr="008F5E69" w:rsidTr="008F5E69">
        <w:trPr>
          <w:trHeight w:val="36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5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E69" w:rsidRPr="008F5E69" w:rsidTr="008F5E69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сборнику рецептур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8F5E69" w:rsidRPr="008F5E69" w:rsidTr="008F5E69">
        <w:trPr>
          <w:trHeight w:val="36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Печенье диабетического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Масло сливочное для смазки листа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Масса готового изделия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Джем или повидло диабетическое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20,2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E69" w:rsidRPr="008F5E69" w:rsidTr="008F5E69">
        <w:trPr>
          <w:trHeight w:val="360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8F5E69" w:rsidRPr="008F5E69" w:rsidTr="008F5E69">
        <w:trPr>
          <w:trHeight w:val="3390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Творог протирают с  мукой,  яичные желтки перетирают с сахаром и вводят в подготовленную протертую массу. Печенье диабетического назначения измельчают в крупную крошку (для этого толкут в отдельной емкости), добавляют в творожную массу и перемешивают. Яичные белки, взбивают в густую пену и в несколько приемов вводят в подготовленную массу, осторожно перемешивая.</w:t>
            </w:r>
            <w:r w:rsidRPr="008F5E69">
              <w:rPr>
                <w:rFonts w:ascii="Arial" w:hAnsi="Arial" w:cs="Arial"/>
                <w:sz w:val="24"/>
                <w:szCs w:val="24"/>
              </w:rPr>
              <w:br/>
              <w:t xml:space="preserve">     Подготовленную массу выкладывают слоем 3-4 см на смазанный маслом противень или форму. Поверхность массы разравнивают, смазывают сметаной, запекают в жарочном шкафу 20-30 мин. при температуре 220-280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 xml:space="preserve">  до образования на поверхности румяной корочки.</w:t>
            </w:r>
            <w:r w:rsidRPr="008F5E69">
              <w:rPr>
                <w:rFonts w:ascii="Arial" w:hAnsi="Arial" w:cs="Arial"/>
                <w:sz w:val="24"/>
                <w:szCs w:val="24"/>
              </w:rPr>
              <w:br/>
              <w:t xml:space="preserve">    При отпуске нарезанное на куски квадратной или прямоугольной формы суфле поливают с джемом или повидлом диабетическим.</w:t>
            </w:r>
          </w:p>
        </w:tc>
      </w:tr>
      <w:tr w:rsidR="008F5E69" w:rsidRPr="008F5E69" w:rsidTr="008F5E69">
        <w:trPr>
          <w:trHeight w:val="360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8F5E69" w:rsidRPr="008F5E69" w:rsidTr="008F5E69">
        <w:trPr>
          <w:trHeight w:val="9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Внешний вид: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Порционные куски квадратной или прямоугольной формы с равномерно запеченной поверхностью, политы джемом или повидлом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Цвет: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 xml:space="preserve">Корочки –  </w:t>
            </w:r>
            <w:proofErr w:type="gramStart"/>
            <w:r w:rsidRPr="008F5E69">
              <w:rPr>
                <w:rFonts w:ascii="Arial" w:hAnsi="Arial" w:cs="Arial"/>
                <w:color w:val="000000"/>
              </w:rPr>
              <w:t>бледно-коричневый</w:t>
            </w:r>
            <w:proofErr w:type="gramEnd"/>
            <w:r w:rsidRPr="008F5E69">
              <w:rPr>
                <w:rFonts w:ascii="Arial" w:hAnsi="Arial" w:cs="Arial"/>
                <w:color w:val="000000"/>
              </w:rPr>
              <w:t xml:space="preserve"> с золотистым оттенком, на разрезе – светло-желтый или светло-кремовый с наличием печенья</w:t>
            </w:r>
          </w:p>
        </w:tc>
      </w:tr>
      <w:tr w:rsidR="008F5E69" w:rsidRPr="008F5E69" w:rsidTr="008F5E69">
        <w:trPr>
          <w:trHeight w:val="8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Вкус: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8F5E69">
              <w:rPr>
                <w:rFonts w:ascii="Arial" w:hAnsi="Arial" w:cs="Arial"/>
                <w:color w:val="000000"/>
              </w:rPr>
              <w:t>Характерный</w:t>
            </w:r>
            <w:proofErr w:type="gramEnd"/>
            <w:r w:rsidRPr="008F5E69">
              <w:rPr>
                <w:rFonts w:ascii="Arial" w:hAnsi="Arial" w:cs="Arial"/>
                <w:color w:val="000000"/>
              </w:rPr>
              <w:t xml:space="preserve"> для творога (без затхлого, кислого, прогорклого и других посторонних) в сочетании с печеньем, с привкусом джема или повидла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Запах: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8F5E69">
              <w:rPr>
                <w:rFonts w:ascii="Arial" w:hAnsi="Arial" w:cs="Arial"/>
                <w:color w:val="000000"/>
              </w:rPr>
              <w:t>Характерный</w:t>
            </w:r>
            <w:proofErr w:type="gramEnd"/>
            <w:r w:rsidRPr="008F5E69">
              <w:rPr>
                <w:rFonts w:ascii="Arial" w:hAnsi="Arial" w:cs="Arial"/>
                <w:color w:val="000000"/>
              </w:rPr>
              <w:t xml:space="preserve"> для творога (без затхлого, кислого, прогорклого и других посторонних) с ароматом творога и печенья</w:t>
            </w:r>
          </w:p>
        </w:tc>
      </w:tr>
      <w:tr w:rsidR="008F5E69" w:rsidRPr="008F5E69" w:rsidTr="008F5E69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Консистенция: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8F5E69">
              <w:rPr>
                <w:rFonts w:ascii="Arial" w:hAnsi="Arial" w:cs="Arial"/>
                <w:color w:val="000000"/>
              </w:rPr>
              <w:t>Однородная</w:t>
            </w:r>
            <w:proofErr w:type="gramEnd"/>
            <w:r w:rsidRPr="008F5E69">
              <w:rPr>
                <w:rFonts w:ascii="Arial" w:hAnsi="Arial" w:cs="Arial"/>
                <w:color w:val="000000"/>
              </w:rPr>
              <w:t xml:space="preserve"> мягкая, плотная, с наличием кусочков печенья; слегка твердая у корочки</w:t>
            </w:r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E69" w:rsidRPr="008F5E69" w:rsidTr="008F5E6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</w:t>
            </w:r>
          </w:p>
          <w:p w:rsid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F5E69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Запеканка творожная с яблоками  со сметаной или джемом</w:t>
            </w: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5E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E6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5E69" w:rsidRPr="008F5E69" w:rsidTr="008F5E69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E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сборнику рецептур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F5E69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F5E6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F5E69">
              <w:rPr>
                <w:rFonts w:ascii="Arial" w:hAnsi="Arial" w:cs="Arial"/>
                <w:i/>
                <w:iCs/>
                <w:color w:val="000000"/>
              </w:rPr>
              <w:t>Яблоки свежие некислые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F5E6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F5E6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Масса припущенных яблок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F5E69">
              <w:rPr>
                <w:rFonts w:ascii="Arial" w:hAnsi="Arial" w:cs="Arial"/>
                <w:i/>
                <w:iCs/>
                <w:color w:val="000000"/>
              </w:rPr>
              <w:t>Творог некислый, жирный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F5E6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F5E6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Мука кукурузная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или Крахмал кукурузный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Масло сливочное для смазки листа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Масса готовой запеканки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F5E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Сметана или джем диабетический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5E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180/20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5E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F5E69" w:rsidRPr="008F5E69" w:rsidTr="008F5E69">
        <w:trPr>
          <w:trHeight w:val="244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6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Яблоки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 xml:space="preserve"> очищенные от кожицы и с удаленным семенным гнездом нарезают мелким кубиком (0,5*0,5см), припускают, затем охлаждают. Протертый творог смешивают с мукой, яйцами, сахаром и перемешивают. На смазанный маслом сливочным лист выкладывают половину творожной массы, затем слой припущенных яблок, сверху вторую половину творожной массы.</w:t>
            </w:r>
            <w:r w:rsidRPr="008F5E69">
              <w:rPr>
                <w:rFonts w:ascii="Arial" w:hAnsi="Arial" w:cs="Arial"/>
                <w:sz w:val="24"/>
                <w:szCs w:val="24"/>
              </w:rPr>
              <w:br/>
              <w:t xml:space="preserve">       Поверхность массы разравнивают, смазывают сметаной, запекают в жарочном шкафу при температуре 200-220</w:t>
            </w:r>
            <w:proofErr w:type="gramStart"/>
            <w:r w:rsidRPr="008F5E69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8F5E69">
              <w:rPr>
                <w:rFonts w:ascii="Arial" w:hAnsi="Arial" w:cs="Arial"/>
                <w:sz w:val="24"/>
                <w:szCs w:val="24"/>
              </w:rPr>
              <w:t xml:space="preserve"> в течение 20-30 мин до образования на поверхности румяной корочки. Подают со сметаной или джемом диабетическим.</w:t>
            </w:r>
          </w:p>
        </w:tc>
      </w:tr>
      <w:tr w:rsidR="008F5E69" w:rsidRPr="008F5E69" w:rsidTr="008F5E69">
        <w:trPr>
          <w:trHeight w:val="402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8F5E69" w:rsidRPr="008F5E69" w:rsidTr="008F5E69">
        <w:trPr>
          <w:trHeight w:val="9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>Порционные куски квадратной или прямоугольной формы, с гладкой (без трещин) поверхностью, сбоку на тарелке подана сметана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Корочки - </w:t>
            </w:r>
            <w:proofErr w:type="gramStart"/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>золотистый</w:t>
            </w:r>
            <w:proofErr w:type="gramEnd"/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 xml:space="preserve">, в разрезе - от светло-кремового до кремового; с включениями яблок 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>Без лишней кислотности с привкусом свежих яблок (или кураги) в сочетании со сметаной или джемом</w:t>
            </w:r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Запечённого творога с ароматом запеченных яблок </w:t>
            </w:r>
          </w:p>
        </w:tc>
      </w:tr>
      <w:tr w:rsidR="008F5E69" w:rsidRPr="008F5E69" w:rsidTr="008F5E69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Запеканки в целом - мягкая, рыхлая, сочная, пышная, однородная. Яблок  – </w:t>
            </w:r>
            <w:proofErr w:type="gramStart"/>
            <w:r w:rsidRPr="008F5E69">
              <w:rPr>
                <w:rFonts w:ascii="Arial" w:hAnsi="Arial" w:cs="Arial"/>
                <w:color w:val="000000"/>
                <w:sz w:val="24"/>
                <w:szCs w:val="24"/>
              </w:rPr>
              <w:t>мягкая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E69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F5E69" w:rsidRPr="008F5E69" w:rsidTr="008F5E69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E69" w:rsidRPr="008F5E69" w:rsidTr="008F5E69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E69" w:rsidRPr="008F5E69" w:rsidRDefault="008F5E69" w:rsidP="008F5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E69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</w:tbl>
    <w:p w:rsidR="008F5E69" w:rsidRDefault="008F5E69" w:rsidP="008F5E69">
      <w:pPr>
        <w:jc w:val="both"/>
      </w:pPr>
    </w:p>
    <w:sectPr w:rsidR="008F5E69" w:rsidSect="009764A0">
      <w:pgSz w:w="11906" w:h="16838"/>
      <w:pgMar w:top="1134" w:right="850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5"/>
    <w:rsid w:val="0003157C"/>
    <w:rsid w:val="00390B6D"/>
    <w:rsid w:val="003D7236"/>
    <w:rsid w:val="00523966"/>
    <w:rsid w:val="005B30BC"/>
    <w:rsid w:val="006262DA"/>
    <w:rsid w:val="00626E46"/>
    <w:rsid w:val="006373C5"/>
    <w:rsid w:val="008F5E69"/>
    <w:rsid w:val="00906EBD"/>
    <w:rsid w:val="009764A0"/>
    <w:rsid w:val="00B800FB"/>
    <w:rsid w:val="00C1228A"/>
    <w:rsid w:val="00E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E69"/>
    <w:rPr>
      <w:color w:val="800080"/>
      <w:u w:val="single"/>
    </w:rPr>
  </w:style>
  <w:style w:type="paragraph" w:customStyle="1" w:styleId="font5">
    <w:name w:val="font5"/>
    <w:basedOn w:val="a"/>
    <w:rsid w:val="008F5E6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8F5E6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8F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F5E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F5E6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F5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F5E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F5E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8F5E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rsid w:val="008F5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F5E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F5E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8F5E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8F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6">
    <w:name w:val="xl136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37">
    <w:name w:val="xl137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8F5E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6">
    <w:name w:val="xl14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59">
    <w:name w:val="xl15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60">
    <w:name w:val="xl160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61">
    <w:name w:val="xl161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62">
    <w:name w:val="xl162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a"/>
    <w:rsid w:val="008F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68">
    <w:name w:val="xl16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8F5E6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8F5E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8F5E6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8F5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8F5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8F5E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8F5E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8F5E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8F5E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8F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626E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626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626E4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626E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07">
    <w:name w:val="xl207"/>
    <w:basedOn w:val="a"/>
    <w:rsid w:val="00626E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626E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626E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a"/>
    <w:rsid w:val="00626E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626E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626E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626E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626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626E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7">
    <w:name w:val="xl217"/>
    <w:basedOn w:val="a"/>
    <w:rsid w:val="00626E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626E4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a"/>
    <w:rsid w:val="00626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626E4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2">
    <w:name w:val="xl222"/>
    <w:basedOn w:val="a"/>
    <w:rsid w:val="00626E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626E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626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626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626E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626E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626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626E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2">
    <w:name w:val="xl232"/>
    <w:basedOn w:val="a"/>
    <w:rsid w:val="00626E4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E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E69"/>
    <w:rPr>
      <w:color w:val="800080"/>
      <w:u w:val="single"/>
    </w:rPr>
  </w:style>
  <w:style w:type="paragraph" w:customStyle="1" w:styleId="font5">
    <w:name w:val="font5"/>
    <w:basedOn w:val="a"/>
    <w:rsid w:val="008F5E6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8F5E6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8F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F5E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F5E6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F5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F5E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F5E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8F5E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rsid w:val="008F5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F5E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F5E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8F5E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8F5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6">
    <w:name w:val="xl136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37">
    <w:name w:val="xl137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8F5E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6">
    <w:name w:val="xl14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59">
    <w:name w:val="xl159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60">
    <w:name w:val="xl160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61">
    <w:name w:val="xl161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62">
    <w:name w:val="xl162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a"/>
    <w:rsid w:val="008F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a"/>
    <w:rsid w:val="008F5E6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8F5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8F5E69"/>
    <w:pPr>
      <w:spacing w:before="100" w:beforeAutospacing="1" w:after="100" w:afterAutospacing="1" w:line="240" w:lineRule="auto"/>
      <w:jc w:val="right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68">
    <w:name w:val="xl168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8F5E6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8F5E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8F5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8F5E6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8F5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a"/>
    <w:rsid w:val="008F5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8F5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8F5E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8F5E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a"/>
    <w:rsid w:val="008F5E69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8F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a"/>
    <w:rsid w:val="008F5E6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8F5E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8F5E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8F5E69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8F5E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a"/>
    <w:rsid w:val="008F5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626E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626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626E4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626E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07">
    <w:name w:val="xl207"/>
    <w:basedOn w:val="a"/>
    <w:rsid w:val="00626E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626E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626E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a"/>
    <w:rsid w:val="00626E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626E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626E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626E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626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626E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7">
    <w:name w:val="xl217"/>
    <w:basedOn w:val="a"/>
    <w:rsid w:val="00626E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626E4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a"/>
    <w:rsid w:val="00626E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626E4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2">
    <w:name w:val="xl222"/>
    <w:basedOn w:val="a"/>
    <w:rsid w:val="00626E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626E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626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626E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626E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626E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626E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626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626E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2">
    <w:name w:val="xl232"/>
    <w:basedOn w:val="a"/>
    <w:rsid w:val="00626E46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92</Pages>
  <Words>17434</Words>
  <Characters>99377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2020-06-04T10:23:00Z</dcterms:created>
  <dcterms:modified xsi:type="dcterms:W3CDTF">2020-06-17T08:05:00Z</dcterms:modified>
</cp:coreProperties>
</file>